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131A5" w14:textId="77777777" w:rsidR="00E51395" w:rsidRPr="004F3B90" w:rsidRDefault="00E51395" w:rsidP="00302C42">
      <w:pPr>
        <w:widowControl w:val="0"/>
        <w:suppressAutoHyphens/>
        <w:rPr>
          <w:rFonts w:cs="Arial"/>
        </w:rPr>
      </w:pPr>
      <w:r w:rsidRPr="004F3B90">
        <w:rPr>
          <w:rFonts w:cs="Arial"/>
          <w:bCs/>
        </w:rPr>
        <w:t xml:space="preserve">Umowa zawarta w formie elektronicznej </w:t>
      </w:r>
      <w:r w:rsidR="003C00E9" w:rsidRPr="004F3B90">
        <w:rPr>
          <w:rFonts w:cs="Arial"/>
          <w:bCs/>
        </w:rPr>
        <w:t xml:space="preserve">(„Umowa”) </w:t>
      </w:r>
      <w:r w:rsidRPr="004F3B90">
        <w:rPr>
          <w:rFonts w:cs="Arial"/>
          <w:bCs/>
        </w:rPr>
        <w:t>w dniu złożenia ostatniego kwalifikowanego podpisu elektronicznego przez osobę reprezentującą Stronę, która podpisuje się jako ostatnia, pomiędzy:</w:t>
      </w:r>
      <w:r w:rsidRPr="004F3B90">
        <w:rPr>
          <w:rFonts w:cs="Arial"/>
        </w:rPr>
        <w:t xml:space="preserve">    </w:t>
      </w:r>
    </w:p>
    <w:p w14:paraId="231A4A74" w14:textId="77777777" w:rsidR="00E51395" w:rsidRPr="004F3B90" w:rsidRDefault="00E51395" w:rsidP="00302C42">
      <w:pPr>
        <w:widowControl w:val="0"/>
        <w:suppressAutoHyphens/>
        <w:rPr>
          <w:rFonts w:cs="Arial"/>
        </w:rPr>
      </w:pPr>
    </w:p>
    <w:p w14:paraId="42A710DE" w14:textId="77777777" w:rsidR="00E51395" w:rsidRPr="004F3B90" w:rsidRDefault="00E51395" w:rsidP="00302C42">
      <w:pPr>
        <w:pStyle w:val="Tekstpodstawowy"/>
        <w:keepNext w:val="0"/>
        <w:keepLines w:val="0"/>
        <w:widowControl w:val="0"/>
        <w:tabs>
          <w:tab w:val="left" w:pos="4820"/>
        </w:tabs>
        <w:suppressAutoHyphens/>
        <w:spacing w:after="120"/>
        <w:jc w:val="both"/>
        <w:rPr>
          <w:rFonts w:cs="Arial"/>
          <w:color w:val="auto"/>
          <w:lang w:val="pl-PL"/>
        </w:rPr>
      </w:pPr>
      <w:r w:rsidRPr="004F3B90">
        <w:rPr>
          <w:rFonts w:cs="Arial"/>
          <w:b/>
          <w:color w:val="auto"/>
          <w:lang w:val="pl-PL"/>
        </w:rPr>
        <w:t>ORLEN Termika Spółka Akcyjna z siedzibą w Warszawie</w:t>
      </w:r>
      <w:r w:rsidRPr="004F3B90">
        <w:rPr>
          <w:rFonts w:cs="Arial"/>
          <w:color w:val="auto"/>
          <w:lang w:val="pl-PL"/>
        </w:rPr>
        <w:t>, adres: ul. Modlińska 15, 03-216 Warszawa, wpisana do rejestru przedsiębiorców prowadzonego przez Sąd Rejonowy dla m.st. Warszawy</w:t>
      </w:r>
      <w:r w:rsidR="003C00E9" w:rsidRPr="004F3B90">
        <w:rPr>
          <w:rFonts w:cs="Arial"/>
          <w:color w:val="auto"/>
          <w:lang w:val="pl-PL"/>
        </w:rPr>
        <w:t xml:space="preserve"> w Warszawie</w:t>
      </w:r>
      <w:r w:rsidRPr="004F3B90">
        <w:rPr>
          <w:rFonts w:cs="Arial"/>
          <w:color w:val="auto"/>
          <w:lang w:val="pl-PL"/>
        </w:rPr>
        <w:t xml:space="preserve">, XIV Wydział Gospodarczy Krajowego Rejestru Sądowego pod nr 0000025667, NIP 525-000-06-30, REGON 010381709, kapitał zakładowy: </w:t>
      </w:r>
      <w:r w:rsidRPr="004F3B90">
        <w:rPr>
          <w:rFonts w:cs="Arial"/>
          <w:color w:val="auto"/>
          <w:lang w:val="pl-PL" w:eastAsia="pl-PL"/>
        </w:rPr>
        <w:t xml:space="preserve">1 740 324 950 zł </w:t>
      </w:r>
      <w:r w:rsidRPr="004F3B90">
        <w:rPr>
          <w:rFonts w:cs="Arial"/>
          <w:color w:val="auto"/>
          <w:lang w:val="pl-PL"/>
        </w:rPr>
        <w:t>opłacony w całości, w dalszej treści Umowy zwana „</w:t>
      </w:r>
      <w:r w:rsidRPr="004F3B90">
        <w:rPr>
          <w:rFonts w:cs="Arial"/>
          <w:b/>
          <w:color w:val="auto"/>
          <w:lang w:val="pl-PL"/>
        </w:rPr>
        <w:t>Zamawiającym</w:t>
      </w:r>
      <w:r w:rsidRPr="004F3B90">
        <w:rPr>
          <w:rFonts w:cs="Arial"/>
          <w:color w:val="auto"/>
          <w:lang w:val="pl-PL"/>
        </w:rPr>
        <w:t>”, którą reprezentują osoby podpisujące niniejszą Umowę kwalifikowanym podpisem elektronicznym</w:t>
      </w:r>
    </w:p>
    <w:p w14:paraId="1E3EEE7D" w14:textId="77777777" w:rsidR="00E51395" w:rsidRPr="004F3B90" w:rsidRDefault="00E51395" w:rsidP="00302C42">
      <w:pPr>
        <w:widowControl w:val="0"/>
        <w:spacing w:after="120"/>
      </w:pPr>
      <w:r w:rsidRPr="004F3B90">
        <w:t>a</w:t>
      </w:r>
    </w:p>
    <w:p w14:paraId="6F500314" w14:textId="77777777" w:rsidR="00E51395" w:rsidRPr="004F3B90" w:rsidRDefault="00E51395" w:rsidP="00302C42">
      <w:pPr>
        <w:widowControl w:val="0"/>
        <w:spacing w:after="120"/>
      </w:pPr>
      <w:r w:rsidRPr="00506008">
        <w:rPr>
          <w:highlight w:val="lightGray"/>
        </w:rPr>
        <w:t>Spółka Akcyjna</w:t>
      </w:r>
    </w:p>
    <w:p w14:paraId="6B931604" w14:textId="77777777" w:rsidR="00E51395" w:rsidRPr="004F3B90" w:rsidRDefault="00E51395" w:rsidP="00302C42">
      <w:pPr>
        <w:widowControl w:val="0"/>
        <w:spacing w:after="120"/>
      </w:pPr>
      <w:r w:rsidRPr="004F3B90">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04C08C1F" w14:textId="77777777" w:rsidR="00E51395" w:rsidRPr="004F3B90" w:rsidRDefault="00E51395" w:rsidP="00302C42">
      <w:pPr>
        <w:widowControl w:val="0"/>
        <w:spacing w:after="120"/>
      </w:pPr>
      <w:r w:rsidRPr="004F3B90">
        <w:t>............................................................................................................</w:t>
      </w:r>
    </w:p>
    <w:p w14:paraId="69CC2DB1" w14:textId="77777777" w:rsidR="00E51395" w:rsidRPr="004F3B90" w:rsidRDefault="00E51395" w:rsidP="00302C42">
      <w:pPr>
        <w:widowControl w:val="0"/>
        <w:spacing w:after="120"/>
      </w:pPr>
      <w:r w:rsidRPr="004F3B90">
        <w:t>............................................................................................................</w:t>
      </w:r>
    </w:p>
    <w:p w14:paraId="5901D47D" w14:textId="77777777" w:rsidR="00E51395" w:rsidRPr="004F3B90" w:rsidRDefault="00E51395" w:rsidP="00302C42">
      <w:pPr>
        <w:widowControl w:val="0"/>
        <w:spacing w:after="120"/>
      </w:pPr>
      <w:r w:rsidRPr="004F3B90">
        <w:t>zwaną dalej „</w:t>
      </w:r>
      <w:r w:rsidRPr="004F3B90">
        <w:rPr>
          <w:b/>
        </w:rPr>
        <w:t>Wykonawcą</w:t>
      </w:r>
      <w:r w:rsidRPr="004F3B90">
        <w:t>”,</w:t>
      </w:r>
    </w:p>
    <w:p w14:paraId="36419C8C" w14:textId="77777777" w:rsidR="00E51395" w:rsidRPr="004F3B90" w:rsidRDefault="00E51395" w:rsidP="00302C42">
      <w:pPr>
        <w:widowControl w:val="0"/>
        <w:spacing w:after="120"/>
      </w:pPr>
    </w:p>
    <w:p w14:paraId="0E1F783C" w14:textId="77777777" w:rsidR="00E51395" w:rsidRPr="004F3B90" w:rsidRDefault="00E51395" w:rsidP="00302C42">
      <w:pPr>
        <w:widowControl w:val="0"/>
        <w:spacing w:after="120"/>
      </w:pPr>
      <w:r w:rsidRPr="00506008">
        <w:rPr>
          <w:highlight w:val="lightGray"/>
        </w:rPr>
        <w:t>Spółka z ograniczoną odpowiedzialnością</w:t>
      </w:r>
      <w:r w:rsidRPr="004F3B90">
        <w:t xml:space="preserve"> </w:t>
      </w:r>
    </w:p>
    <w:p w14:paraId="68545350" w14:textId="77777777" w:rsidR="00E51395" w:rsidRPr="004F3B90" w:rsidRDefault="00E51395" w:rsidP="00302C42">
      <w:pPr>
        <w:widowControl w:val="0"/>
        <w:spacing w:after="120"/>
      </w:pPr>
      <w:r w:rsidRPr="004F3B90">
        <w:t>……………………..sp.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060D02C7" w14:textId="77777777" w:rsidR="00E51395" w:rsidRPr="004F3B90" w:rsidRDefault="00E51395" w:rsidP="00302C42">
      <w:pPr>
        <w:widowControl w:val="0"/>
        <w:spacing w:after="120"/>
      </w:pPr>
      <w:r w:rsidRPr="004F3B90">
        <w:t>............................................................................................................</w:t>
      </w:r>
    </w:p>
    <w:p w14:paraId="3C30302F" w14:textId="77777777" w:rsidR="00E51395" w:rsidRPr="004F3B90" w:rsidRDefault="00E51395" w:rsidP="00302C42">
      <w:pPr>
        <w:widowControl w:val="0"/>
        <w:spacing w:after="120"/>
      </w:pPr>
      <w:r w:rsidRPr="004F3B90">
        <w:t>............................................................................................................</w:t>
      </w:r>
    </w:p>
    <w:p w14:paraId="1FB55524" w14:textId="77777777" w:rsidR="00E51395" w:rsidRPr="004F3B90" w:rsidRDefault="00E51395" w:rsidP="00302C42">
      <w:pPr>
        <w:widowControl w:val="0"/>
        <w:spacing w:after="120"/>
      </w:pPr>
      <w:r w:rsidRPr="004F3B90">
        <w:t>zwaną dalej „</w:t>
      </w:r>
      <w:r w:rsidRPr="004F3B90">
        <w:rPr>
          <w:b/>
        </w:rPr>
        <w:t>Wykonawcą</w:t>
      </w:r>
      <w:r w:rsidRPr="004F3B90">
        <w:t>”</w:t>
      </w:r>
    </w:p>
    <w:p w14:paraId="0A90064C" w14:textId="77777777" w:rsidR="00E51395" w:rsidRPr="004F3B90" w:rsidRDefault="00E51395" w:rsidP="00302C42">
      <w:pPr>
        <w:widowControl w:val="0"/>
        <w:spacing w:after="120"/>
      </w:pPr>
    </w:p>
    <w:p w14:paraId="524E3846" w14:textId="77777777" w:rsidR="00E51395" w:rsidRPr="004F3B90" w:rsidRDefault="00E51395" w:rsidP="00302C42">
      <w:pPr>
        <w:widowControl w:val="0"/>
        <w:spacing w:after="120"/>
      </w:pPr>
      <w:r w:rsidRPr="00506008">
        <w:rPr>
          <w:highlight w:val="lightGray"/>
        </w:rPr>
        <w:t>Spółka komandytowa (sp. z o.o.)</w:t>
      </w:r>
    </w:p>
    <w:p w14:paraId="1DD1A4C8" w14:textId="77777777" w:rsidR="00E51395" w:rsidRPr="004F3B90" w:rsidRDefault="00E51395" w:rsidP="00302C42">
      <w:pPr>
        <w:widowControl w:val="0"/>
        <w:spacing w:after="120"/>
      </w:pPr>
      <w:r w:rsidRPr="004F3B90">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0EAB4DD9" w14:textId="77777777" w:rsidR="00E51395" w:rsidRPr="004F3B90" w:rsidRDefault="00E51395" w:rsidP="00302C42">
      <w:pPr>
        <w:widowControl w:val="0"/>
        <w:spacing w:after="120"/>
      </w:pPr>
      <w:r w:rsidRPr="004F3B90">
        <w:t>............................................................................................................</w:t>
      </w:r>
    </w:p>
    <w:p w14:paraId="5CD6325B" w14:textId="77777777" w:rsidR="00E51395" w:rsidRPr="004F3B90" w:rsidRDefault="00E51395" w:rsidP="00302C42">
      <w:pPr>
        <w:widowControl w:val="0"/>
        <w:spacing w:after="120"/>
      </w:pPr>
      <w:r w:rsidRPr="004F3B90">
        <w:t>............................................................................................................</w:t>
      </w:r>
    </w:p>
    <w:p w14:paraId="2056B390" w14:textId="77777777" w:rsidR="00E51395" w:rsidRPr="004F3B90" w:rsidRDefault="00E51395" w:rsidP="00302C42">
      <w:pPr>
        <w:widowControl w:val="0"/>
        <w:spacing w:after="120"/>
      </w:pPr>
      <w:r w:rsidRPr="004F3B90">
        <w:t>zwaną dalej „</w:t>
      </w:r>
      <w:r w:rsidRPr="004F3B90">
        <w:rPr>
          <w:b/>
        </w:rPr>
        <w:t>Wykonawcą</w:t>
      </w:r>
      <w:r w:rsidRPr="004F3B90">
        <w:t>”</w:t>
      </w:r>
    </w:p>
    <w:p w14:paraId="3933615F" w14:textId="77777777" w:rsidR="00E51395" w:rsidRPr="004F3B90" w:rsidRDefault="00E51395" w:rsidP="00302C42">
      <w:pPr>
        <w:widowControl w:val="0"/>
        <w:spacing w:after="120"/>
      </w:pPr>
    </w:p>
    <w:p w14:paraId="032B4CFC" w14:textId="77777777" w:rsidR="00E51395" w:rsidRPr="004F3B90" w:rsidRDefault="00E51395" w:rsidP="00302C42">
      <w:pPr>
        <w:widowControl w:val="0"/>
        <w:spacing w:after="120"/>
      </w:pPr>
      <w:r w:rsidRPr="00506008">
        <w:rPr>
          <w:highlight w:val="lightGray"/>
        </w:rPr>
        <w:t>Osoba fizyczna</w:t>
      </w:r>
    </w:p>
    <w:p w14:paraId="2F35205C" w14:textId="77777777" w:rsidR="00E51395" w:rsidRPr="004F3B90" w:rsidRDefault="00E51395" w:rsidP="00302C42">
      <w:pPr>
        <w:widowControl w:val="0"/>
        <w:spacing w:after="120"/>
      </w:pPr>
      <w:r w:rsidRPr="004F3B90">
        <w:lastRenderedPageBreak/>
        <w:t xml:space="preserve">……………………….(imię nazwisko) prowadzącą(ym) działalność gospodarczą pod firmą …………………………… (wraz z imieniem i nazwiskiem jak w CEIDG), stałe miejsce wykonywania działalności gospodarczej: ul. …………….., 00-000 …………………, wpisaną(ym) do Centralnej Ewidencji i Informacji o Działalności Gospodarczej, NIP .………………………………REGON…………………….,reprezentowaną(ego) przez ………………………….…… / działającą(ego) osobiście </w:t>
      </w:r>
    </w:p>
    <w:p w14:paraId="242747D6" w14:textId="77777777" w:rsidR="00E51395" w:rsidRPr="004F3B90" w:rsidRDefault="00E51395" w:rsidP="00302C42">
      <w:pPr>
        <w:widowControl w:val="0"/>
        <w:spacing w:after="120"/>
      </w:pPr>
      <w:r w:rsidRPr="004F3B90">
        <w:t>zwanego/zwaną dalej „</w:t>
      </w:r>
      <w:r w:rsidRPr="004F3B90">
        <w:rPr>
          <w:b/>
        </w:rPr>
        <w:t>Wykonawcą</w:t>
      </w:r>
      <w:r w:rsidRPr="004F3B90">
        <w:t>”</w:t>
      </w:r>
    </w:p>
    <w:p w14:paraId="11FBA221" w14:textId="77777777" w:rsidR="00E51395" w:rsidRPr="004F3B90" w:rsidRDefault="00E51395" w:rsidP="00302C42">
      <w:pPr>
        <w:widowControl w:val="0"/>
        <w:spacing w:after="120"/>
      </w:pPr>
    </w:p>
    <w:p w14:paraId="7D87871A" w14:textId="77777777" w:rsidR="00E51395" w:rsidRPr="004F3B90" w:rsidRDefault="00E51395" w:rsidP="00302C42">
      <w:pPr>
        <w:widowControl w:val="0"/>
        <w:spacing w:after="120"/>
      </w:pPr>
      <w:r w:rsidRPr="00506008">
        <w:rPr>
          <w:highlight w:val="lightGray"/>
        </w:rPr>
        <w:t>Spółka cywilna</w:t>
      </w:r>
    </w:p>
    <w:p w14:paraId="5356FCB6" w14:textId="77777777" w:rsidR="00E51395" w:rsidRPr="004F3B90" w:rsidRDefault="00E51395" w:rsidP="00302C42">
      <w:pPr>
        <w:widowControl w:val="0"/>
        <w:spacing w:after="120"/>
      </w:pPr>
      <w:r w:rsidRPr="004F3B90">
        <w:t>……………………….(imię nazwisko) prowadzącą(ym) działalność gospodarczą pod firmą …………………………… (wraz z imieniem i nazwiskiem jak w CEIDG), stałe miejsce wykonywania</w:t>
      </w:r>
      <w:r w:rsidRPr="004F3B90" w:rsidDel="001A4483">
        <w:t xml:space="preserve"> </w:t>
      </w:r>
      <w:r w:rsidRPr="004F3B90">
        <w:t xml:space="preserve"> działalności gospodarczej: ul. …………….., 00-000 …………………, wpisaną(ym) do Centralnej Ewidencji i Informacji o Działalności Gospodarczej, NIP .………………………………REGON…………………….,</w:t>
      </w:r>
    </w:p>
    <w:p w14:paraId="4B29AD28" w14:textId="77777777" w:rsidR="00E51395" w:rsidRPr="004F3B90" w:rsidRDefault="00E51395" w:rsidP="00302C42">
      <w:pPr>
        <w:widowControl w:val="0"/>
        <w:spacing w:after="120"/>
      </w:pPr>
      <w:r w:rsidRPr="004F3B90">
        <w:t xml:space="preserve">i </w:t>
      </w:r>
    </w:p>
    <w:p w14:paraId="18E4A59C" w14:textId="77777777" w:rsidR="00E51395" w:rsidRPr="004F3B90" w:rsidRDefault="00E51395" w:rsidP="00302C42">
      <w:pPr>
        <w:widowControl w:val="0"/>
        <w:spacing w:after="120"/>
      </w:pPr>
      <w:r w:rsidRPr="004F3B90">
        <w:t>……………………. (imię nazwisko) prowadzącą(ym) działalność gospodarczą pod firmą …………………………… (wraz z imieniem i nazwiskiem jak w CEIDG), stałe miejsce wykonywania</w:t>
      </w:r>
      <w:r w:rsidRPr="004F3B90" w:rsidDel="001A4483">
        <w:t xml:space="preserve"> </w:t>
      </w:r>
      <w:r w:rsidRPr="004F3B90">
        <w:t xml:space="preserve"> działalności gospodarczej: ul. …………….., 00-000 …………………, wpisaną(ym) do Centralnej Ewidencji i Informacji o Działalności Gospodarczej, NIP .………………………………REGON…………………….,</w:t>
      </w:r>
    </w:p>
    <w:p w14:paraId="16B20F7E" w14:textId="77777777" w:rsidR="00E51395" w:rsidRPr="004F3B90" w:rsidRDefault="00E51395" w:rsidP="00302C42">
      <w:pPr>
        <w:widowControl w:val="0"/>
        <w:spacing w:after="120"/>
      </w:pPr>
    </w:p>
    <w:p w14:paraId="480902A1" w14:textId="77777777" w:rsidR="00E51395" w:rsidRPr="004F3B90" w:rsidRDefault="00E51395" w:rsidP="00302C42">
      <w:pPr>
        <w:widowControl w:val="0"/>
        <w:spacing w:after="120"/>
      </w:pPr>
      <w:r w:rsidRPr="004F3B90">
        <w:t>prowadzącymi wspólnie działalność gospodarczą w formie spółki cywilnej pod nazwą……………………. s.c. (imiona i nazwiska wspólników), ul. …………………, 00-000 …………………, NIP …….-………..-…………-…………, REGON ……………… reprezentowanymi przez ………………/ działającymi osobiście:</w:t>
      </w:r>
    </w:p>
    <w:p w14:paraId="1CB6BAA0" w14:textId="77777777" w:rsidR="00E51395" w:rsidRPr="004F3B90" w:rsidRDefault="00E51395" w:rsidP="00302C42">
      <w:pPr>
        <w:widowControl w:val="0"/>
        <w:spacing w:after="120"/>
      </w:pPr>
      <w:r w:rsidRPr="004F3B90">
        <w:t>............................................................................................................</w:t>
      </w:r>
    </w:p>
    <w:p w14:paraId="29224153" w14:textId="77777777" w:rsidR="00E51395" w:rsidRPr="004F3B90" w:rsidRDefault="00E51395" w:rsidP="00302C42">
      <w:pPr>
        <w:widowControl w:val="0"/>
        <w:spacing w:after="120"/>
      </w:pPr>
      <w:r w:rsidRPr="004F3B90">
        <w:t>...........................................................................................................</w:t>
      </w:r>
    </w:p>
    <w:p w14:paraId="2230E5A5" w14:textId="77777777" w:rsidR="00E51395" w:rsidRPr="004F3B90" w:rsidRDefault="00E51395" w:rsidP="00302C42">
      <w:pPr>
        <w:widowControl w:val="0"/>
        <w:spacing w:after="120"/>
      </w:pPr>
      <w:r w:rsidRPr="004F3B90">
        <w:t>zwanego dalej „</w:t>
      </w:r>
      <w:r w:rsidRPr="004F3B90">
        <w:rPr>
          <w:b/>
        </w:rPr>
        <w:t>Wykonawcą”</w:t>
      </w:r>
      <w:r w:rsidRPr="004F3B90">
        <w:t>.</w:t>
      </w:r>
    </w:p>
    <w:p w14:paraId="48E6B246" w14:textId="77777777" w:rsidR="00E51395" w:rsidRPr="004F3B90" w:rsidRDefault="00E51395" w:rsidP="00302C42">
      <w:pPr>
        <w:widowControl w:val="0"/>
        <w:spacing w:after="120"/>
      </w:pPr>
    </w:p>
    <w:p w14:paraId="5551FE45" w14:textId="77777777" w:rsidR="00484038" w:rsidRPr="00E82863" w:rsidRDefault="00E51395" w:rsidP="00E82863">
      <w:pPr>
        <w:widowControl w:val="0"/>
        <w:spacing w:after="120"/>
      </w:pPr>
      <w:r w:rsidRPr="004F3B90">
        <w:t>Zamawiający i Wykonawca zwani będą dalej łącznie „</w:t>
      </w:r>
      <w:r w:rsidRPr="004F3B90">
        <w:rPr>
          <w:b/>
        </w:rPr>
        <w:t>Stronami</w:t>
      </w:r>
      <w:r w:rsidRPr="004F3B90">
        <w:t>”, a każdy z osobna „</w:t>
      </w:r>
      <w:r w:rsidRPr="004F3B90">
        <w:rPr>
          <w:b/>
        </w:rPr>
        <w:t>Stroną</w:t>
      </w:r>
      <w:r w:rsidRPr="004F3B90">
        <w:t>”.</w:t>
      </w:r>
    </w:p>
    <w:p w14:paraId="45948AE9" w14:textId="77777777" w:rsidR="00CF338C" w:rsidRPr="004F3B90" w:rsidRDefault="00CF338C" w:rsidP="00302C42">
      <w:pPr>
        <w:widowControl w:val="0"/>
        <w:spacing w:after="120"/>
        <w:jc w:val="both"/>
        <w:rPr>
          <w:color w:val="FF0000"/>
        </w:rPr>
      </w:pPr>
    </w:p>
    <w:p w14:paraId="6EA1F16C" w14:textId="77777777" w:rsidR="00DC03F9" w:rsidRPr="004F62EA" w:rsidRDefault="003F57D0" w:rsidP="00302C42">
      <w:pPr>
        <w:pStyle w:val="Nagwek1"/>
        <w:widowControl w:val="0"/>
        <w:numPr>
          <w:ilvl w:val="0"/>
          <w:numId w:val="2"/>
        </w:numPr>
        <w:tabs>
          <w:tab w:val="num" w:pos="546"/>
        </w:tabs>
        <w:suppressAutoHyphens/>
        <w:spacing w:after="120"/>
        <w:ind w:left="567" w:hanging="567"/>
        <w:jc w:val="both"/>
        <w:rPr>
          <w:rFonts w:cs="Arial"/>
        </w:rPr>
      </w:pPr>
      <w:bookmarkStart w:id="0" w:name="_Toc478731221"/>
      <w:r w:rsidRPr="004F62EA">
        <w:rPr>
          <w:rFonts w:cs="Arial"/>
        </w:rPr>
        <w:t xml:space="preserve">Przedmiot </w:t>
      </w:r>
      <w:r w:rsidR="00CB100F" w:rsidRPr="004F62EA">
        <w:rPr>
          <w:rFonts w:cs="Arial"/>
        </w:rPr>
        <w:t>umowy</w:t>
      </w:r>
      <w:bookmarkStart w:id="1" w:name="_Toc470795421"/>
      <w:bookmarkStart w:id="2" w:name="_Toc478731222"/>
      <w:bookmarkEnd w:id="0"/>
    </w:p>
    <w:p w14:paraId="55B7A1D6" w14:textId="6AE2470D" w:rsidR="002D5934" w:rsidRDefault="002D5934" w:rsidP="00302C42">
      <w:pPr>
        <w:pStyle w:val="Akapitzlist"/>
        <w:widowControl w:val="0"/>
        <w:numPr>
          <w:ilvl w:val="0"/>
          <w:numId w:val="9"/>
        </w:numPr>
        <w:spacing w:after="120"/>
        <w:ind w:left="567" w:hanging="425"/>
        <w:jc w:val="both"/>
      </w:pPr>
      <w:bookmarkStart w:id="3" w:name="_Toc470196470"/>
      <w:bookmarkStart w:id="4" w:name="_Toc470795426"/>
      <w:bookmarkStart w:id="5" w:name="_Toc478731227"/>
      <w:bookmarkEnd w:id="1"/>
      <w:bookmarkEnd w:id="2"/>
      <w:r w:rsidRPr="00455B34">
        <w:t>Przedmiotem niniejszej umowy jest wykonanie przez Wykonawcę na rzecz</w:t>
      </w:r>
      <w:r>
        <w:t xml:space="preserve"> Zamawiającego</w:t>
      </w:r>
      <w:r w:rsidR="00935F2C">
        <w:t xml:space="preserve"> </w:t>
      </w:r>
      <w:r>
        <w:t>powłoki antykorozyjnej kanałów spalin mokrej instalacji odsiarczania spalin oraz konstrukcji stalowej w E</w:t>
      </w:r>
      <w:r w:rsidR="00935F2C">
        <w:t>lektrociepłowni</w:t>
      </w:r>
      <w:r>
        <w:t xml:space="preserve"> Siekierki</w:t>
      </w:r>
      <w:r w:rsidR="00622295">
        <w:t xml:space="preserve"> </w:t>
      </w:r>
      <w:r w:rsidRPr="00786E65">
        <w:t>wraz z dostarczeniem wszystkich niezbędnych materiałów</w:t>
      </w:r>
      <w:r w:rsidR="00F20481">
        <w:t xml:space="preserve"> („zwane dalej </w:t>
      </w:r>
      <w:r w:rsidR="00F20481" w:rsidRPr="00F20481">
        <w:rPr>
          <w:b/>
          <w:bCs/>
        </w:rPr>
        <w:t>„Obiekt”</w:t>
      </w:r>
      <w:r w:rsidR="00F20481" w:rsidRPr="001C1340">
        <w:t>)</w:t>
      </w:r>
      <w:r w:rsidRPr="00F20481">
        <w:rPr>
          <w:b/>
          <w:bCs/>
        </w:rPr>
        <w:t>.</w:t>
      </w:r>
      <w:r>
        <w:t xml:space="preserve"> Elektrociepłownia Siekierki znajduje się w Warszawie przy ul. Augustówka 30</w:t>
      </w:r>
      <w:r w:rsidR="00D8091B">
        <w:t xml:space="preserve"> („Zakład”)</w:t>
      </w:r>
      <w:r>
        <w:t xml:space="preserve">. </w:t>
      </w:r>
    </w:p>
    <w:p w14:paraId="00C87446" w14:textId="77777777" w:rsidR="002D5934" w:rsidRPr="004F62EA" w:rsidRDefault="002D5934" w:rsidP="00302C42">
      <w:pPr>
        <w:pStyle w:val="Akapitzlist"/>
        <w:widowControl w:val="0"/>
        <w:spacing w:after="120"/>
        <w:ind w:left="567"/>
        <w:jc w:val="both"/>
      </w:pPr>
    </w:p>
    <w:p w14:paraId="252159A1" w14:textId="77777777" w:rsidR="00BE7659" w:rsidRDefault="004F62EA" w:rsidP="00302C42">
      <w:pPr>
        <w:pStyle w:val="Akapitzlist"/>
        <w:widowControl w:val="0"/>
        <w:numPr>
          <w:ilvl w:val="0"/>
          <w:numId w:val="9"/>
        </w:numPr>
        <w:spacing w:after="120"/>
        <w:ind w:left="567" w:hanging="425"/>
        <w:jc w:val="both"/>
      </w:pPr>
      <w:r w:rsidRPr="00092910">
        <w:t xml:space="preserve">Parametry i dane charakterystyczne dotyczące remontowanego </w:t>
      </w:r>
      <w:r w:rsidR="008F1EB0">
        <w:t>O</w:t>
      </w:r>
      <w:r w:rsidRPr="00092910">
        <w:t>biektu:</w:t>
      </w:r>
    </w:p>
    <w:p w14:paraId="0B7831CF" w14:textId="77777777" w:rsidR="00BE7659" w:rsidRDefault="00BE7659" w:rsidP="00302C42">
      <w:pPr>
        <w:widowControl w:val="0"/>
        <w:ind w:left="284" w:firstLine="283"/>
      </w:pPr>
      <w:r>
        <w:t>Kubatura brutto obiektu – 6678,40 m³</w:t>
      </w:r>
      <w:r w:rsidR="00935F2C">
        <w:t>;</w:t>
      </w:r>
    </w:p>
    <w:p w14:paraId="1D1B99A5" w14:textId="77777777" w:rsidR="00BE7659" w:rsidRDefault="00BE7659" w:rsidP="00302C42">
      <w:pPr>
        <w:widowControl w:val="0"/>
        <w:ind w:left="284" w:firstLine="283"/>
      </w:pPr>
      <w:r>
        <w:t>Powierzchnia zabudowy zbiornika – 452,16 m²</w:t>
      </w:r>
      <w:r w:rsidR="00935F2C">
        <w:t>;</w:t>
      </w:r>
    </w:p>
    <w:p w14:paraId="46E21D0E" w14:textId="77777777" w:rsidR="00BE7659" w:rsidRDefault="00BE7659" w:rsidP="00302C42">
      <w:pPr>
        <w:widowControl w:val="0"/>
        <w:ind w:left="284" w:firstLine="283"/>
      </w:pPr>
      <w:r>
        <w:t>Pojemność czynna zbiornika – 5000 m³</w:t>
      </w:r>
      <w:r w:rsidR="00935F2C">
        <w:t>;</w:t>
      </w:r>
    </w:p>
    <w:p w14:paraId="6B817691" w14:textId="77777777" w:rsidR="00BE7659" w:rsidRDefault="00BE7659" w:rsidP="00302C42">
      <w:pPr>
        <w:widowControl w:val="0"/>
        <w:ind w:left="284" w:firstLine="283"/>
      </w:pPr>
      <w:r>
        <w:t>Powierzchnia zabudowy obiektu – 2013,60 m²</w:t>
      </w:r>
      <w:r w:rsidR="00935F2C">
        <w:t>.</w:t>
      </w:r>
    </w:p>
    <w:p w14:paraId="60AE7DFA" w14:textId="77777777" w:rsidR="008161D6" w:rsidRDefault="008161D6" w:rsidP="00302C42">
      <w:pPr>
        <w:widowControl w:val="0"/>
        <w:ind w:left="284" w:firstLine="283"/>
      </w:pPr>
    </w:p>
    <w:p w14:paraId="2123CFD7" w14:textId="77777777" w:rsidR="008161D6" w:rsidRDefault="00BE7659" w:rsidP="00935F2C">
      <w:pPr>
        <w:widowControl w:val="0"/>
        <w:ind w:left="567"/>
        <w:jc w:val="both"/>
      </w:pPr>
      <w:r w:rsidRPr="00BE7659">
        <w:t>Obiekt o konstrukcji stalowej, o przekroju poziomym kolistym, posadowiony na fundamencie żelbetowym. Ściany i dno zbiornika z blachy stalowej. Od zewnątrz ściany ocieplone i obłożone blachą stalową ocynkowaną. Stropodach w kształcie kopuły oparty na kratownicach stalowych, schodzących się promieniście do środka zbiornika. Zbiornik wygrodzony murem oporowym o grubości ścian około 15 cm. Teren w ogrodzeniu utwardzony płytami żelbetowymi z przerwami na kanały ściekowe przykryte kratami żeliwnymi.</w:t>
      </w:r>
    </w:p>
    <w:p w14:paraId="75E933C8" w14:textId="77777777" w:rsidR="004F62EA" w:rsidRDefault="004F62EA" w:rsidP="00302C42">
      <w:pPr>
        <w:pStyle w:val="Nagwek7"/>
        <w:widowControl w:val="0"/>
        <w:ind w:left="142"/>
        <w:jc w:val="both"/>
      </w:pPr>
    </w:p>
    <w:p w14:paraId="0E748734" w14:textId="77777777" w:rsidR="004F62EA" w:rsidRDefault="004F62EA" w:rsidP="00302C42">
      <w:pPr>
        <w:pStyle w:val="Akapitzlist"/>
        <w:widowControl w:val="0"/>
        <w:numPr>
          <w:ilvl w:val="0"/>
          <w:numId w:val="9"/>
        </w:numPr>
        <w:spacing w:after="120"/>
        <w:ind w:left="567" w:hanging="425"/>
        <w:jc w:val="both"/>
      </w:pPr>
      <w:r w:rsidRPr="0068526D">
        <w:lastRenderedPageBreak/>
        <w:t>Przedmiot umowy obejmuje</w:t>
      </w:r>
      <w:r>
        <w:t>:</w:t>
      </w:r>
    </w:p>
    <w:p w14:paraId="27739FFF" w14:textId="77777777" w:rsidR="004F62EA" w:rsidRDefault="004F62EA" w:rsidP="00302C42">
      <w:pPr>
        <w:pStyle w:val="Nagwek7"/>
        <w:widowControl w:val="0"/>
        <w:numPr>
          <w:ilvl w:val="0"/>
          <w:numId w:val="68"/>
        </w:numPr>
        <w:tabs>
          <w:tab w:val="left" w:pos="1276"/>
        </w:tabs>
        <w:ind w:left="993" w:hanging="426"/>
        <w:jc w:val="both"/>
      </w:pPr>
      <w:r>
        <w:t>Prace przygotowawcz</w:t>
      </w:r>
      <w:r w:rsidR="00900AD3">
        <w:t>e;</w:t>
      </w:r>
    </w:p>
    <w:p w14:paraId="19CDC5C4" w14:textId="77777777" w:rsidR="00900AD3" w:rsidRDefault="00900AD3" w:rsidP="00302C42">
      <w:pPr>
        <w:pStyle w:val="Nagwek7"/>
        <w:widowControl w:val="0"/>
        <w:numPr>
          <w:ilvl w:val="0"/>
          <w:numId w:val="68"/>
        </w:numPr>
        <w:tabs>
          <w:tab w:val="left" w:pos="1276"/>
        </w:tabs>
        <w:ind w:left="993" w:hanging="426"/>
        <w:jc w:val="both"/>
      </w:pPr>
      <w:r w:rsidRPr="00900AD3">
        <w:t>Zabezpieczenie antykorozyjne powierzchni bocznej płaszcza zbiorników;</w:t>
      </w:r>
    </w:p>
    <w:p w14:paraId="0628B8AA" w14:textId="77777777" w:rsidR="00900AD3" w:rsidRDefault="00900AD3" w:rsidP="00302C42">
      <w:pPr>
        <w:pStyle w:val="Nagwek7"/>
        <w:widowControl w:val="0"/>
        <w:numPr>
          <w:ilvl w:val="0"/>
          <w:numId w:val="68"/>
        </w:numPr>
        <w:tabs>
          <w:tab w:val="left" w:pos="1276"/>
        </w:tabs>
        <w:ind w:left="993" w:hanging="426"/>
        <w:jc w:val="both"/>
      </w:pPr>
      <w:r w:rsidRPr="00900AD3">
        <w:t>Zabezpieczenie antykorozyjne konstrukcji stalowej towarzyszącej 0 balustrady, pomosty;</w:t>
      </w:r>
    </w:p>
    <w:p w14:paraId="6340F7AB" w14:textId="77777777" w:rsidR="004F62EA" w:rsidRDefault="005F2D8D" w:rsidP="00302C42">
      <w:pPr>
        <w:pStyle w:val="Nagwek7"/>
        <w:widowControl w:val="0"/>
        <w:numPr>
          <w:ilvl w:val="0"/>
          <w:numId w:val="68"/>
        </w:numPr>
        <w:tabs>
          <w:tab w:val="left" w:pos="1276"/>
        </w:tabs>
        <w:ind w:left="993" w:hanging="426"/>
        <w:jc w:val="both"/>
      </w:pPr>
      <w:r w:rsidRPr="005F2D8D">
        <w:t>Miejscowa wymiana skorodowanego poszycia zbiorników;</w:t>
      </w:r>
    </w:p>
    <w:p w14:paraId="4E6A57E0" w14:textId="77777777" w:rsidR="004F62EA" w:rsidRDefault="005F2D8D" w:rsidP="00302C42">
      <w:pPr>
        <w:pStyle w:val="Nagwek7"/>
        <w:widowControl w:val="0"/>
        <w:numPr>
          <w:ilvl w:val="0"/>
          <w:numId w:val="68"/>
        </w:numPr>
        <w:tabs>
          <w:tab w:val="left" w:pos="1276"/>
        </w:tabs>
        <w:ind w:left="993" w:hanging="426"/>
        <w:jc w:val="both"/>
      </w:pPr>
      <w:r w:rsidRPr="005F2D8D">
        <w:t>Montaż i demontaż rusztowań;</w:t>
      </w:r>
    </w:p>
    <w:p w14:paraId="60BA16C6" w14:textId="77777777" w:rsidR="00251375" w:rsidRPr="00A606F0" w:rsidRDefault="005F2D8D" w:rsidP="00A606F0">
      <w:pPr>
        <w:pStyle w:val="Nagwek7"/>
        <w:widowControl w:val="0"/>
        <w:numPr>
          <w:ilvl w:val="0"/>
          <w:numId w:val="68"/>
        </w:numPr>
        <w:tabs>
          <w:tab w:val="left" w:pos="1276"/>
        </w:tabs>
        <w:ind w:left="993" w:hanging="426"/>
        <w:jc w:val="both"/>
      </w:pPr>
      <w:r w:rsidRPr="005F2D8D">
        <w:t>Wykonanie dokumentacji powykonawczej.</w:t>
      </w:r>
    </w:p>
    <w:p w14:paraId="5E088112" w14:textId="77777777" w:rsidR="00251375" w:rsidRPr="004F62EA" w:rsidRDefault="001F594C" w:rsidP="00302C42">
      <w:pPr>
        <w:pStyle w:val="Nagwek7"/>
        <w:widowControl w:val="0"/>
        <w:numPr>
          <w:ilvl w:val="0"/>
          <w:numId w:val="9"/>
        </w:numPr>
        <w:spacing w:before="120"/>
        <w:ind w:left="567" w:hanging="425"/>
        <w:jc w:val="both"/>
      </w:pPr>
      <w:r w:rsidRPr="001F594C">
        <w:rPr>
          <w:rFonts w:cs="Arial"/>
        </w:rPr>
        <w:t>Przedmiot niniejszej umowy Wykonawca wykonuje zgodnie z formułą „pod klucz”. Formuła "pod klucz" oznacza kompleksowe wykonanie przez Wykonawcę całości prac we wszystkich branżach w celu realizacji przedmiotu umowy, w tym wykonanie niezbędnych prac projektowych, wykonanie prac obiektowych, dostarczenie materiałów, elementów konstrukcyjnych, części zamiennych, aparatury, instalacji i urządzeń, wykonanie niezbędnych przekładek i rozbiórek, zabudowę i uruchomienie obiektu / urządzenia / instalacji wraz z wykonaniem wszystkich robót towarzyszących i wykończeniowych, zapewniających kompletność i gotowość obiektu / urządzenia / instalacji do eksploatacji.</w:t>
      </w:r>
    </w:p>
    <w:p w14:paraId="074C72E6" w14:textId="77777777" w:rsidR="00251375" w:rsidRPr="00927432" w:rsidRDefault="001F594C" w:rsidP="00302C42">
      <w:pPr>
        <w:pStyle w:val="Nagwek7"/>
        <w:widowControl w:val="0"/>
        <w:numPr>
          <w:ilvl w:val="0"/>
          <w:numId w:val="9"/>
        </w:numPr>
        <w:spacing w:before="120"/>
        <w:ind w:left="567" w:hanging="425"/>
        <w:jc w:val="both"/>
      </w:pPr>
      <w:r w:rsidRPr="001F594C">
        <w:rPr>
          <w:rFonts w:cs="Arial"/>
        </w:rPr>
        <w:t>W ramach realizacji przedmiotu umowy wykonane zostaną wszystkie konieczne prace przygotowawcze, demontażowe, montażowe, kontroli jakości, budowlane we wszystkich branżach oraz wykończeniowe.</w:t>
      </w:r>
    </w:p>
    <w:p w14:paraId="1AE08F7D" w14:textId="77777777" w:rsidR="00927432" w:rsidRPr="00CB290C" w:rsidRDefault="00927432" w:rsidP="00302C42">
      <w:pPr>
        <w:pStyle w:val="Nagwek7"/>
        <w:widowControl w:val="0"/>
        <w:numPr>
          <w:ilvl w:val="0"/>
          <w:numId w:val="9"/>
        </w:numPr>
        <w:spacing w:before="120"/>
        <w:ind w:left="567" w:hanging="425"/>
        <w:jc w:val="both"/>
      </w:pPr>
      <w:r w:rsidRPr="00CB290C">
        <w:t xml:space="preserve">Ilekroć w Umowie jest mowa o dokumentacji, rozumieć przez to należy wszystkie wykonane przez Wykonawcę na podstawie Umowy opracowania, projekty, dokumenty, w tym także, ale nie wyłącznie, dokumentację techniczną, dokumentację wykonawczą, dokumentację powykonawczą lub dokumentację odbiorową </w:t>
      </w:r>
      <w:r w:rsidRPr="00CB290C">
        <w:rPr>
          <w:b/>
          <w:bCs/>
        </w:rPr>
        <w:t>(„Dokumentacja”).</w:t>
      </w:r>
    </w:p>
    <w:p w14:paraId="33ED6F26" w14:textId="77777777" w:rsidR="00251375" w:rsidRPr="004F3B90" w:rsidRDefault="00251375" w:rsidP="00302C42">
      <w:pPr>
        <w:pStyle w:val="Akapitzlist"/>
        <w:widowControl w:val="0"/>
        <w:rPr>
          <w:color w:val="FF0000"/>
        </w:rPr>
      </w:pPr>
    </w:p>
    <w:p w14:paraId="36CDDC3F" w14:textId="77777777" w:rsidR="00DC03F9" w:rsidRPr="00A71C40" w:rsidRDefault="003F0022" w:rsidP="00302C42">
      <w:pPr>
        <w:pStyle w:val="Nagwek1"/>
        <w:widowControl w:val="0"/>
        <w:numPr>
          <w:ilvl w:val="0"/>
          <w:numId w:val="2"/>
        </w:numPr>
        <w:tabs>
          <w:tab w:val="num" w:pos="546"/>
        </w:tabs>
        <w:suppressAutoHyphens/>
        <w:spacing w:before="360" w:after="120"/>
        <w:ind w:left="567" w:hanging="567"/>
        <w:jc w:val="both"/>
        <w:rPr>
          <w:rFonts w:cs="Arial"/>
        </w:rPr>
      </w:pPr>
      <w:r w:rsidRPr="00A71C40">
        <w:rPr>
          <w:rFonts w:cs="Arial"/>
        </w:rPr>
        <w:t>Zakres prac</w:t>
      </w:r>
      <w:r w:rsidR="00B14222" w:rsidRPr="00A71C40">
        <w:rPr>
          <w:rFonts w:cs="Arial"/>
        </w:rPr>
        <w:t xml:space="preserve"> </w:t>
      </w:r>
    </w:p>
    <w:p w14:paraId="128735C1" w14:textId="77777777" w:rsidR="00D660E7" w:rsidRPr="00A71C40" w:rsidRDefault="00C574DD" w:rsidP="00302C42">
      <w:pPr>
        <w:pStyle w:val="Akapitzlist"/>
        <w:widowControl w:val="0"/>
        <w:numPr>
          <w:ilvl w:val="0"/>
          <w:numId w:val="10"/>
        </w:numPr>
        <w:ind w:left="567" w:hanging="567"/>
        <w:jc w:val="both"/>
        <w:rPr>
          <w:rFonts w:cs="Arial"/>
          <w:b/>
        </w:rPr>
      </w:pPr>
      <w:r w:rsidRPr="00A71C40">
        <w:rPr>
          <w:rFonts w:cs="Arial"/>
        </w:rPr>
        <w:t>Zakres wykonywan</w:t>
      </w:r>
      <w:r w:rsidR="00B14222" w:rsidRPr="00A71C40">
        <w:rPr>
          <w:rFonts w:cs="Arial"/>
        </w:rPr>
        <w:t xml:space="preserve">ych </w:t>
      </w:r>
      <w:r w:rsidR="00611B71">
        <w:rPr>
          <w:rFonts w:cs="Arial"/>
        </w:rPr>
        <w:t>przez Wykonawcę pra</w:t>
      </w:r>
      <w:r w:rsidR="005024B3">
        <w:rPr>
          <w:rFonts w:cs="Arial"/>
        </w:rPr>
        <w:t xml:space="preserve">c (dalej zwanych </w:t>
      </w:r>
      <w:r w:rsidR="005024B3" w:rsidRPr="005024B3">
        <w:rPr>
          <w:rFonts w:cs="Arial"/>
          <w:b/>
          <w:bCs/>
        </w:rPr>
        <w:t>„Prace”)</w:t>
      </w:r>
      <w:r w:rsidR="00611B71" w:rsidRPr="005024B3">
        <w:rPr>
          <w:rFonts w:cs="Arial"/>
          <w:b/>
          <w:bCs/>
        </w:rPr>
        <w:t xml:space="preserve"> </w:t>
      </w:r>
      <w:r w:rsidR="00B14222" w:rsidRPr="00A71C40">
        <w:rPr>
          <w:rFonts w:cs="Arial"/>
        </w:rPr>
        <w:t>w ramach</w:t>
      </w:r>
      <w:r w:rsidR="00611B71">
        <w:rPr>
          <w:rFonts w:cs="Arial"/>
        </w:rPr>
        <w:t xml:space="preserve"> przedmiotu</w:t>
      </w:r>
      <w:r w:rsidR="00B14222" w:rsidRPr="00A71C40">
        <w:rPr>
          <w:rFonts w:cs="Arial"/>
        </w:rPr>
        <w:t xml:space="preserve"> Umowy</w:t>
      </w:r>
      <w:r w:rsidR="00611B71">
        <w:rPr>
          <w:rFonts w:cs="Arial"/>
        </w:rPr>
        <w:t xml:space="preserve"> </w:t>
      </w:r>
      <w:r w:rsidR="00D660E7" w:rsidRPr="00A71C40">
        <w:rPr>
          <w:rFonts w:cs="Arial"/>
        </w:rPr>
        <w:t xml:space="preserve">obejmuje w szczególności: </w:t>
      </w:r>
    </w:p>
    <w:p w14:paraId="6825F0EC" w14:textId="77777777" w:rsidR="00A050A1" w:rsidRPr="00A71C40" w:rsidRDefault="00A050A1" w:rsidP="00302C42">
      <w:pPr>
        <w:pStyle w:val="Akapitzlist"/>
        <w:widowControl w:val="0"/>
        <w:ind w:left="567"/>
        <w:jc w:val="both"/>
        <w:rPr>
          <w:rFonts w:cs="Arial"/>
          <w:b/>
        </w:rPr>
      </w:pPr>
    </w:p>
    <w:p w14:paraId="12987656" w14:textId="77777777" w:rsidR="00D660E7" w:rsidRPr="00A71C40" w:rsidRDefault="00D660E7" w:rsidP="00302C42">
      <w:pPr>
        <w:widowControl w:val="0"/>
        <w:spacing w:after="120"/>
        <w:jc w:val="both"/>
      </w:pPr>
      <w:r w:rsidRPr="00A71C40">
        <w:t xml:space="preserve">Tabela nr 1: </w:t>
      </w:r>
      <w:r w:rsidR="00040874" w:rsidRPr="00A71C40">
        <w:t>„</w:t>
      </w:r>
      <w:r w:rsidRPr="00A71C40">
        <w:t xml:space="preserve">Zakres </w:t>
      </w:r>
      <w:r w:rsidR="00956B7C" w:rsidRPr="00A71C40">
        <w:t xml:space="preserve">Prac </w:t>
      </w:r>
      <w:r w:rsidRPr="00A71C40">
        <w:t>Wykonawcy</w:t>
      </w:r>
      <w:r w:rsidR="00040874" w:rsidRPr="00A71C40">
        <w:t>”</w:t>
      </w:r>
    </w:p>
    <w:tbl>
      <w:tblPr>
        <w:tblpPr w:leftFromText="141" w:rightFromText="141" w:vertAnchor="text" w:tblpX="30" w:tblpY="1"/>
        <w:tblOverlap w:val="never"/>
        <w:tblW w:w="9923" w:type="dxa"/>
        <w:tblLayout w:type="fixed"/>
        <w:tblCellMar>
          <w:left w:w="30" w:type="dxa"/>
          <w:right w:w="30" w:type="dxa"/>
        </w:tblCellMar>
        <w:tblLook w:val="0000" w:firstRow="0" w:lastRow="0" w:firstColumn="0" w:lastColumn="0" w:noHBand="0" w:noVBand="0"/>
      </w:tblPr>
      <w:tblGrid>
        <w:gridCol w:w="8"/>
        <w:gridCol w:w="813"/>
        <w:gridCol w:w="9094"/>
        <w:gridCol w:w="8"/>
      </w:tblGrid>
      <w:tr w:rsidR="004F3B90" w:rsidRPr="004F3B90" w14:paraId="3E187E38" w14:textId="77777777" w:rsidTr="00ED2CE1">
        <w:trPr>
          <w:gridBefore w:val="1"/>
          <w:wBefore w:w="8" w:type="dxa"/>
          <w:trHeight w:hRule="exact" w:val="690"/>
          <w:tblHeader/>
        </w:trPr>
        <w:tc>
          <w:tcPr>
            <w:tcW w:w="813" w:type="dxa"/>
            <w:tcBorders>
              <w:top w:val="single" w:sz="6" w:space="0" w:color="auto"/>
              <w:left w:val="single" w:sz="6" w:space="0" w:color="auto"/>
              <w:bottom w:val="single" w:sz="6" w:space="0" w:color="auto"/>
              <w:right w:val="single" w:sz="6" w:space="0" w:color="auto"/>
            </w:tcBorders>
            <w:shd w:val="clear" w:color="auto" w:fill="AEAAAA"/>
            <w:vAlign w:val="center"/>
          </w:tcPr>
          <w:p w14:paraId="7E008A98" w14:textId="77777777" w:rsidR="00D660E7" w:rsidRPr="004F62EA" w:rsidRDefault="00D660E7" w:rsidP="00302C42">
            <w:pPr>
              <w:widowControl w:val="0"/>
              <w:suppressAutoHyphens/>
              <w:spacing w:before="60" w:after="60"/>
              <w:jc w:val="both"/>
              <w:rPr>
                <w:b/>
                <w:sz w:val="16"/>
                <w:szCs w:val="16"/>
              </w:rPr>
            </w:pPr>
            <w:bookmarkStart w:id="6" w:name="_Hlk74135785"/>
            <w:r w:rsidRPr="004F62EA">
              <w:rPr>
                <w:b/>
                <w:sz w:val="16"/>
                <w:szCs w:val="16"/>
              </w:rPr>
              <w:t>LP</w:t>
            </w:r>
          </w:p>
          <w:p w14:paraId="75D1E2C0" w14:textId="77777777" w:rsidR="00D660E7" w:rsidRPr="004F62EA" w:rsidRDefault="00D660E7" w:rsidP="00302C42">
            <w:pPr>
              <w:widowControl w:val="0"/>
              <w:suppressAutoHyphens/>
              <w:spacing w:before="60" w:after="60"/>
              <w:jc w:val="both"/>
              <w:rPr>
                <w:rFonts w:eastAsia="Arial Unicode MS"/>
                <w:b/>
              </w:rPr>
            </w:pPr>
            <w:r w:rsidRPr="004F62EA">
              <w:rPr>
                <w:b/>
                <w:sz w:val="16"/>
                <w:szCs w:val="16"/>
              </w:rPr>
              <w:t>(pozycja)</w:t>
            </w:r>
          </w:p>
        </w:tc>
        <w:tc>
          <w:tcPr>
            <w:tcW w:w="9102" w:type="dxa"/>
            <w:gridSpan w:val="2"/>
            <w:tcBorders>
              <w:top w:val="single" w:sz="6" w:space="0" w:color="auto"/>
              <w:left w:val="single" w:sz="6" w:space="0" w:color="auto"/>
              <w:bottom w:val="single" w:sz="6" w:space="0" w:color="auto"/>
              <w:right w:val="single" w:sz="6" w:space="0" w:color="auto"/>
            </w:tcBorders>
            <w:shd w:val="clear" w:color="auto" w:fill="AEAAAA"/>
            <w:vAlign w:val="center"/>
          </w:tcPr>
          <w:p w14:paraId="0FF4D192" w14:textId="77777777" w:rsidR="00D660E7" w:rsidRPr="004F62EA" w:rsidRDefault="00D660E7" w:rsidP="00302C42">
            <w:pPr>
              <w:widowControl w:val="0"/>
              <w:suppressAutoHyphens/>
              <w:spacing w:before="60" w:after="60"/>
              <w:ind w:left="170" w:right="126"/>
              <w:jc w:val="both"/>
              <w:rPr>
                <w:rFonts w:eastAsia="Arial Unicode MS" w:cs="Arial"/>
                <w:b/>
                <w:sz w:val="22"/>
                <w:szCs w:val="22"/>
              </w:rPr>
            </w:pPr>
            <w:r w:rsidRPr="004F62EA">
              <w:rPr>
                <w:rFonts w:cs="Arial"/>
                <w:b/>
                <w:sz w:val="22"/>
                <w:szCs w:val="22"/>
              </w:rPr>
              <w:t>WYSZCZEGÓLNIENIE PRAC</w:t>
            </w:r>
          </w:p>
        </w:tc>
      </w:tr>
      <w:tr w:rsidR="004F3B90" w:rsidRPr="004F3B90" w14:paraId="10851A42"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4CAEFC51" w14:textId="77777777" w:rsidR="00A073CB" w:rsidRPr="004F62EA" w:rsidRDefault="00A073CB" w:rsidP="00302C42">
            <w:pPr>
              <w:widowControl w:val="0"/>
              <w:suppressAutoHyphens/>
              <w:spacing w:before="60" w:after="60"/>
              <w:jc w:val="center"/>
              <w:rPr>
                <w:rFonts w:cs="Arial"/>
              </w:rPr>
            </w:pPr>
            <w:r w:rsidRPr="004F62EA">
              <w:rPr>
                <w:rFonts w:cs="Arial"/>
              </w:rPr>
              <w:t>1</w:t>
            </w:r>
            <w:r w:rsidR="00B93832" w:rsidRPr="004F62EA">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0127E53" w14:textId="0E027DB3" w:rsidR="00A073CB" w:rsidRPr="004F62EA" w:rsidRDefault="00A073CB" w:rsidP="00302C42">
            <w:pPr>
              <w:pStyle w:val="Stopka"/>
              <w:keepNext w:val="0"/>
              <w:keepLines w:val="0"/>
              <w:widowControl w:val="0"/>
              <w:tabs>
                <w:tab w:val="clear" w:pos="4536"/>
                <w:tab w:val="clear" w:pos="9072"/>
              </w:tabs>
              <w:suppressAutoHyphens/>
              <w:spacing w:before="80" w:after="120"/>
              <w:ind w:right="125"/>
              <w:jc w:val="both"/>
              <w:rPr>
                <w:rFonts w:cs="Arial"/>
              </w:rPr>
            </w:pPr>
            <w:r w:rsidRPr="004F62EA">
              <w:rPr>
                <w:rFonts w:cs="Arial"/>
              </w:rPr>
              <w:t xml:space="preserve">Wykonanie harmonogramu szczegółowego </w:t>
            </w:r>
            <w:r w:rsidR="00611B71">
              <w:rPr>
                <w:rFonts w:cs="Arial"/>
              </w:rPr>
              <w:t>P</w:t>
            </w:r>
            <w:r w:rsidR="00956B7C" w:rsidRPr="004F62EA">
              <w:rPr>
                <w:rFonts w:cs="Arial"/>
              </w:rPr>
              <w:t>rac</w:t>
            </w:r>
            <w:r w:rsidRPr="004F62EA">
              <w:rPr>
                <w:rFonts w:cs="Arial"/>
              </w:rPr>
              <w:t xml:space="preserve">, projektu organizacji </w:t>
            </w:r>
            <w:r w:rsidR="00956B7C" w:rsidRPr="004F62EA">
              <w:rPr>
                <w:rFonts w:cs="Arial"/>
              </w:rPr>
              <w:t>Prac</w:t>
            </w:r>
            <w:r w:rsidRPr="004F62EA">
              <w:rPr>
                <w:rFonts w:cs="Arial"/>
              </w:rPr>
              <w:t>, planu zapewnienia jakości</w:t>
            </w:r>
            <w:r w:rsidR="00791647">
              <w:rPr>
                <w:rFonts w:cs="Arial"/>
              </w:rPr>
              <w:t xml:space="preserve"> </w:t>
            </w:r>
            <w:r w:rsidRPr="004F62EA">
              <w:rPr>
                <w:rFonts w:cs="Arial"/>
              </w:rPr>
              <w:t xml:space="preserve">oraz przekazanie ich do </w:t>
            </w:r>
            <w:r w:rsidR="00611B71">
              <w:rPr>
                <w:rFonts w:cs="Arial"/>
              </w:rPr>
              <w:t>oceny</w:t>
            </w:r>
            <w:r w:rsidRPr="004F62EA">
              <w:rPr>
                <w:rFonts w:cs="Arial"/>
              </w:rPr>
              <w:t xml:space="preserve"> Zamawiającemu.</w:t>
            </w:r>
          </w:p>
        </w:tc>
      </w:tr>
      <w:tr w:rsidR="004F3B90" w:rsidRPr="004F3B90" w14:paraId="7775E756"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5D4D233A" w14:textId="77777777" w:rsidR="00C23C91" w:rsidRPr="004F62EA" w:rsidRDefault="00C23C91" w:rsidP="00302C42">
            <w:pPr>
              <w:widowControl w:val="0"/>
              <w:suppressAutoHyphens/>
              <w:spacing w:before="60" w:after="60"/>
              <w:jc w:val="center"/>
              <w:rPr>
                <w:rFonts w:cs="Arial"/>
              </w:rPr>
            </w:pPr>
            <w:r w:rsidRPr="004F62EA">
              <w:rPr>
                <w:rFonts w:cs="Arial"/>
              </w:rPr>
              <w:t>2.</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34D4C52" w14:textId="77777777" w:rsidR="00C23C91" w:rsidRPr="004F62EA" w:rsidRDefault="00C23C91" w:rsidP="00302C42">
            <w:pPr>
              <w:pStyle w:val="Stopka"/>
              <w:keepNext w:val="0"/>
              <w:keepLines w:val="0"/>
              <w:widowControl w:val="0"/>
              <w:tabs>
                <w:tab w:val="clear" w:pos="4536"/>
                <w:tab w:val="clear" w:pos="9072"/>
              </w:tabs>
              <w:spacing w:after="120"/>
              <w:ind w:right="189"/>
              <w:rPr>
                <w:rFonts w:cs="Arial"/>
              </w:rPr>
            </w:pPr>
            <w:r w:rsidRPr="004F62EA">
              <w:rPr>
                <w:rFonts w:cs="Arial"/>
              </w:rPr>
              <w:t>Inwentaryzacja stanu istniejącego oraz analiza techniczna, z uwzględnieniem sprawdzeń i ustaleń dokonanych podczas wizji lokalnej, dla zapewnienia kompletności realizacji przedmiotu Umowy.</w:t>
            </w:r>
          </w:p>
        </w:tc>
      </w:tr>
      <w:tr w:rsidR="004F3B90" w:rsidRPr="004F3B90" w14:paraId="692A16F9"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0138D0B2" w14:textId="77777777" w:rsidR="00C23C91" w:rsidRPr="004F62EA" w:rsidRDefault="00C23C91" w:rsidP="00302C42">
            <w:pPr>
              <w:widowControl w:val="0"/>
              <w:suppressAutoHyphens/>
              <w:spacing w:before="60" w:after="60"/>
              <w:jc w:val="center"/>
              <w:rPr>
                <w:rFonts w:cs="Arial"/>
              </w:rPr>
            </w:pPr>
            <w:r w:rsidRPr="004F62EA">
              <w:rPr>
                <w:rFonts w:cs="Arial"/>
              </w:rPr>
              <w:t>3.</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BAAF947" w14:textId="77777777" w:rsidR="00C23C91" w:rsidRPr="004F62EA" w:rsidRDefault="00512DEC" w:rsidP="00302C42">
            <w:pPr>
              <w:pStyle w:val="Stopka"/>
              <w:keepNext w:val="0"/>
              <w:keepLines w:val="0"/>
              <w:widowControl w:val="0"/>
              <w:tabs>
                <w:tab w:val="clear" w:pos="4536"/>
                <w:tab w:val="clear" w:pos="9072"/>
              </w:tabs>
              <w:spacing w:after="120"/>
              <w:ind w:right="189"/>
              <w:rPr>
                <w:rFonts w:cs="Arial"/>
              </w:rPr>
            </w:pPr>
            <w:r w:rsidRPr="00512DEC">
              <w:rPr>
                <w:rFonts w:cs="Arial"/>
              </w:rPr>
              <w:t xml:space="preserve">Kompleksowa realizacja wszystkich prac remontowych, wykończeniowych i dostaw </w:t>
            </w:r>
            <w:r>
              <w:rPr>
                <w:rFonts w:cs="Arial"/>
              </w:rPr>
              <w:t xml:space="preserve">- </w:t>
            </w:r>
            <w:r w:rsidRPr="00512DEC">
              <w:rPr>
                <w:rFonts w:cs="Arial"/>
              </w:rPr>
              <w:t>zgodnie z postanowieniami niniejszej umowy i w zakresie zgodnym z załącznikami stanowiącymi integralną część umowy.</w:t>
            </w:r>
          </w:p>
        </w:tc>
      </w:tr>
      <w:tr w:rsidR="004F3B90" w:rsidRPr="004F3B90" w14:paraId="53032E44"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0EC02F58" w14:textId="77777777" w:rsidR="00C23C91" w:rsidRPr="00181D06" w:rsidRDefault="00660270" w:rsidP="00302C42">
            <w:pPr>
              <w:widowControl w:val="0"/>
              <w:suppressAutoHyphens/>
              <w:spacing w:before="60" w:after="60"/>
              <w:jc w:val="center"/>
              <w:rPr>
                <w:rFonts w:cs="Arial"/>
              </w:rPr>
            </w:pPr>
            <w:r w:rsidRPr="00181D06">
              <w:rPr>
                <w:rFonts w:cs="Arial"/>
              </w:rPr>
              <w:t>4.</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DE4F11F" w14:textId="77777777" w:rsidR="00C23C91" w:rsidRPr="00181D06" w:rsidRDefault="00686553" w:rsidP="00302C42">
            <w:pPr>
              <w:pStyle w:val="Stopka"/>
              <w:keepNext w:val="0"/>
              <w:keepLines w:val="0"/>
              <w:widowControl w:val="0"/>
              <w:tabs>
                <w:tab w:val="clear" w:pos="4536"/>
                <w:tab w:val="clear" w:pos="9072"/>
              </w:tabs>
              <w:spacing w:after="120"/>
              <w:ind w:right="189"/>
              <w:rPr>
                <w:rFonts w:cs="Arial"/>
              </w:rPr>
            </w:pPr>
            <w:r>
              <w:t>Wykonanie robót polegających na połączeniu remontowanych obiektów z innymi obiektami.</w:t>
            </w:r>
          </w:p>
        </w:tc>
      </w:tr>
      <w:tr w:rsidR="004F3B90" w:rsidRPr="004F3B90" w14:paraId="56540E76"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3C12D838" w14:textId="77777777" w:rsidR="00C23C91" w:rsidRPr="00181D06" w:rsidRDefault="00660270" w:rsidP="00302C42">
            <w:pPr>
              <w:widowControl w:val="0"/>
              <w:suppressAutoHyphens/>
              <w:spacing w:before="60" w:after="60"/>
              <w:jc w:val="center"/>
              <w:rPr>
                <w:rFonts w:cs="Arial"/>
              </w:rPr>
            </w:pPr>
            <w:r w:rsidRPr="00181D06">
              <w:rPr>
                <w:rFonts w:cs="Arial"/>
              </w:rPr>
              <w:t>5.</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39FDBD4D" w14:textId="77777777" w:rsidR="00C23C91" w:rsidRPr="00181D06" w:rsidRDefault="00686553" w:rsidP="00302C42">
            <w:pPr>
              <w:pStyle w:val="Stopka"/>
              <w:keepNext w:val="0"/>
              <w:keepLines w:val="0"/>
              <w:widowControl w:val="0"/>
              <w:suppressAutoHyphens/>
              <w:spacing w:after="120"/>
              <w:ind w:right="232"/>
              <w:jc w:val="both"/>
              <w:rPr>
                <w:rFonts w:cs="Arial"/>
              </w:rPr>
            </w:pPr>
            <w:r>
              <w:t>Oczyszczenie i uporządkowanie terenu po zakończeniu prac</w:t>
            </w:r>
          </w:p>
        </w:tc>
      </w:tr>
      <w:tr w:rsidR="00ED2CE1" w:rsidRPr="00ED2CE1" w14:paraId="47D2E033"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71BB9663" w14:textId="77777777" w:rsidR="00660270" w:rsidRPr="00ED2CE1" w:rsidRDefault="00660270" w:rsidP="00302C42">
            <w:pPr>
              <w:widowControl w:val="0"/>
              <w:suppressAutoHyphens/>
              <w:spacing w:before="60" w:after="60"/>
              <w:jc w:val="center"/>
              <w:rPr>
                <w:rFonts w:cs="Arial"/>
              </w:rPr>
            </w:pPr>
            <w:r w:rsidRPr="00ED2CE1">
              <w:rPr>
                <w:rFonts w:cs="Arial"/>
              </w:rPr>
              <w:t>6.</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448545C8" w14:textId="77777777" w:rsidR="00660270" w:rsidRPr="00ED2CE1" w:rsidRDefault="00686553" w:rsidP="00302C42">
            <w:pPr>
              <w:widowControl w:val="0"/>
              <w:contextualSpacing/>
              <w:jc w:val="both"/>
              <w:rPr>
                <w:rFonts w:cs="Arial"/>
              </w:rPr>
            </w:pPr>
            <w:r w:rsidRPr="00E47163">
              <w:rPr>
                <w:rFonts w:cs="Arial"/>
              </w:rPr>
              <w:t>Wykonanie dokumentacji powykonawczej oraz przekazanie jej do oceny Zamawiającemu.</w:t>
            </w:r>
          </w:p>
        </w:tc>
      </w:tr>
      <w:tr w:rsidR="00ED2CE1" w:rsidRPr="00ED2CE1" w14:paraId="63961C3B"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7FEFD67F" w14:textId="77777777" w:rsidR="00660270" w:rsidRPr="00ED2CE1" w:rsidRDefault="00660270" w:rsidP="00302C42">
            <w:pPr>
              <w:widowControl w:val="0"/>
              <w:suppressAutoHyphens/>
              <w:spacing w:before="60" w:after="60"/>
              <w:jc w:val="center"/>
              <w:rPr>
                <w:rFonts w:cs="Arial"/>
              </w:rPr>
            </w:pPr>
            <w:r w:rsidRPr="00ED2CE1">
              <w:rPr>
                <w:rFonts w:cs="Arial"/>
              </w:rPr>
              <w:t>7.</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2F04BB67" w14:textId="0CBD8872" w:rsidR="00660270" w:rsidRPr="00ED2CE1" w:rsidRDefault="00686553" w:rsidP="00302C42">
            <w:pPr>
              <w:widowControl w:val="0"/>
              <w:contextualSpacing/>
              <w:jc w:val="both"/>
              <w:rPr>
                <w:rFonts w:cs="Arial"/>
              </w:rPr>
            </w:pPr>
            <w:r>
              <w:rPr>
                <w:rFonts w:cs="Arial"/>
              </w:rPr>
              <w:t>Odbiór końcowy oraz przekazanie obiektów do użytkowania</w:t>
            </w:r>
          </w:p>
        </w:tc>
      </w:tr>
      <w:tr w:rsidR="00ED2CE1" w:rsidRPr="00ED2CE1" w14:paraId="48F8B90E"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10C5FE05" w14:textId="77777777" w:rsidR="00660270" w:rsidRPr="00ED2CE1" w:rsidRDefault="00660270" w:rsidP="00302C42">
            <w:pPr>
              <w:widowControl w:val="0"/>
              <w:suppressAutoHyphens/>
              <w:spacing w:before="60" w:after="60"/>
              <w:jc w:val="center"/>
              <w:rPr>
                <w:rFonts w:cs="Arial"/>
              </w:rPr>
            </w:pPr>
            <w:r w:rsidRPr="00ED2CE1">
              <w:rPr>
                <w:rFonts w:cs="Arial"/>
              </w:rPr>
              <w:t>8.</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16AEBF97" w14:textId="77777777" w:rsidR="00660270" w:rsidRPr="00ED2CE1" w:rsidRDefault="00686553" w:rsidP="00302C42">
            <w:pPr>
              <w:widowControl w:val="0"/>
              <w:contextualSpacing/>
              <w:jc w:val="both"/>
              <w:rPr>
                <w:rFonts w:cs="Arial"/>
              </w:rPr>
            </w:pPr>
            <w:r>
              <w:rPr>
                <w:rFonts w:cs="Arial"/>
              </w:rPr>
              <w:t>Realizacja prac naprawczych przedmiotu Umowy w okresie gwarancyjnym wynikających z zidentyfikowanych usterek/wad i realizacji zapisów z protokołów przeglądów gwarancyjnych</w:t>
            </w:r>
          </w:p>
        </w:tc>
      </w:tr>
      <w:tr w:rsidR="004F3B90" w:rsidRPr="004F3B90" w14:paraId="6B1E02D7"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After w:val="1"/>
          <w:wAfter w:w="8" w:type="dxa"/>
          <w:trHeight w:val="2739"/>
        </w:trPr>
        <w:tc>
          <w:tcPr>
            <w:tcW w:w="9915" w:type="dxa"/>
            <w:gridSpan w:val="3"/>
            <w:tcBorders>
              <w:top w:val="single" w:sz="4" w:space="0" w:color="auto"/>
              <w:left w:val="nil"/>
              <w:bottom w:val="nil"/>
              <w:right w:val="nil"/>
            </w:tcBorders>
            <w:vAlign w:val="center"/>
          </w:tcPr>
          <w:p w14:paraId="08E02694" w14:textId="77777777" w:rsidR="00DE6D26" w:rsidRPr="00ED2CE1" w:rsidRDefault="00B909E8" w:rsidP="00302C42">
            <w:pPr>
              <w:pStyle w:val="Akapitzlist"/>
              <w:widowControl w:val="0"/>
              <w:numPr>
                <w:ilvl w:val="0"/>
                <w:numId w:val="87"/>
              </w:numPr>
              <w:spacing w:before="240"/>
              <w:jc w:val="both"/>
              <w:rPr>
                <w:rFonts w:cs="Arial"/>
              </w:rPr>
            </w:pPr>
            <w:r w:rsidRPr="00ED2CE1">
              <w:rPr>
                <w:rFonts w:cs="Arial"/>
              </w:rPr>
              <w:lastRenderedPageBreak/>
              <w:t xml:space="preserve">Wszystkie Prace wykonywane są na terenie zakładu Zamawiającego, tj. w Elektrociepłowni Siekierki </w:t>
            </w:r>
            <w:r w:rsidR="003E69C6">
              <w:rPr>
                <w:rFonts w:cs="Arial"/>
              </w:rPr>
              <w:t xml:space="preserve">w Warszawie </w:t>
            </w:r>
            <w:r w:rsidRPr="00ED2CE1">
              <w:rPr>
                <w:rFonts w:cs="Arial"/>
              </w:rPr>
              <w:t>przy ul. Augustówka 30</w:t>
            </w:r>
            <w:r w:rsidR="003E69C6">
              <w:rPr>
                <w:rFonts w:cs="Arial"/>
              </w:rPr>
              <w:t xml:space="preserve"> </w:t>
            </w:r>
            <w:r w:rsidRPr="00ED2CE1">
              <w:rPr>
                <w:rFonts w:cs="Arial"/>
              </w:rPr>
              <w:t xml:space="preserve">(„Zakład” lub „EC Siekierki”), w odpowiednio wydzielonym i oznakowanym rejonie wykonywania Prac. </w:t>
            </w:r>
            <w:r w:rsidR="00DE6D26" w:rsidRPr="00ED2CE1">
              <w:rPr>
                <w:rFonts w:cs="Arial"/>
              </w:rPr>
              <w:t xml:space="preserve"> </w:t>
            </w:r>
          </w:p>
          <w:p w14:paraId="1A34C31A" w14:textId="77777777" w:rsidR="00DE6D26" w:rsidRPr="004F3B90" w:rsidRDefault="00F37982" w:rsidP="00302C42">
            <w:pPr>
              <w:pStyle w:val="Akapitzlist"/>
              <w:widowControl w:val="0"/>
              <w:numPr>
                <w:ilvl w:val="0"/>
                <w:numId w:val="87"/>
              </w:numPr>
              <w:spacing w:before="240"/>
              <w:ind w:left="342" w:hanging="342"/>
              <w:jc w:val="both"/>
              <w:rPr>
                <w:rFonts w:cs="Arial"/>
                <w:color w:val="FF0000"/>
              </w:rPr>
            </w:pPr>
            <w:r w:rsidRPr="00ED2CE1">
              <w:rPr>
                <w:rFonts w:cs="Arial"/>
              </w:rPr>
              <w:t>Granic</w:t>
            </w:r>
            <w:r w:rsidR="00622295">
              <w:rPr>
                <w:rFonts w:cs="Arial"/>
              </w:rPr>
              <w:t>ami</w:t>
            </w:r>
            <w:r w:rsidRPr="00ED2CE1">
              <w:rPr>
                <w:rFonts w:cs="Arial"/>
              </w:rPr>
              <w:t xml:space="preserve"> wykonywania Prac </w:t>
            </w:r>
            <w:r w:rsidR="001E23CD">
              <w:rPr>
                <w:rFonts w:cs="Arial"/>
              </w:rPr>
              <w:t>jest:</w:t>
            </w:r>
            <w:r w:rsidR="004E3419" w:rsidRPr="00ED2CE1">
              <w:rPr>
                <w:rFonts w:cs="Arial"/>
              </w:rPr>
              <w:t xml:space="preserve"> </w:t>
            </w:r>
            <w:r w:rsidR="001E23CD">
              <w:rPr>
                <w:rFonts w:cs="Arial"/>
              </w:rPr>
              <w:t>zbiorniki oleju lekkiego</w:t>
            </w:r>
            <w:r w:rsidR="00ED2CE1" w:rsidRPr="00ED2CE1">
              <w:rPr>
                <w:rFonts w:cs="Arial"/>
              </w:rPr>
              <w:t xml:space="preserve"> </w:t>
            </w:r>
            <w:r w:rsidR="00B909E8" w:rsidRPr="00ED2CE1">
              <w:rPr>
                <w:rFonts w:cs="Arial"/>
              </w:rPr>
              <w:t>w E</w:t>
            </w:r>
            <w:r w:rsidR="00791647">
              <w:rPr>
                <w:rFonts w:cs="Arial"/>
              </w:rPr>
              <w:t>C</w:t>
            </w:r>
            <w:r w:rsidR="00B909E8" w:rsidRPr="00ED2CE1">
              <w:rPr>
                <w:rFonts w:cs="Arial"/>
              </w:rPr>
              <w:t xml:space="preserve"> Siekierki</w:t>
            </w:r>
            <w:r w:rsidR="004E3419" w:rsidRPr="00ED2CE1">
              <w:rPr>
                <w:rFonts w:cs="Arial"/>
              </w:rPr>
              <w:t>.</w:t>
            </w:r>
          </w:p>
          <w:p w14:paraId="752D6CEC" w14:textId="77777777" w:rsidR="00B909E8" w:rsidRPr="00ED2CE1" w:rsidRDefault="00B909E8" w:rsidP="00302C42">
            <w:pPr>
              <w:widowControl w:val="0"/>
              <w:numPr>
                <w:ilvl w:val="0"/>
                <w:numId w:val="87"/>
              </w:numPr>
              <w:suppressAutoHyphens/>
              <w:adjustRightInd w:val="0"/>
              <w:spacing w:before="120"/>
              <w:ind w:left="342" w:hanging="342"/>
              <w:jc w:val="both"/>
              <w:textAlignment w:val="baseline"/>
              <w:rPr>
                <w:rFonts w:cs="Arial"/>
              </w:rPr>
            </w:pPr>
            <w:r w:rsidRPr="00ED2CE1">
              <w:rPr>
                <w:rFonts w:cs="Arial"/>
              </w:rPr>
              <w:t xml:space="preserve">Do Wykonawcy należy wykonanie wszystkich prac (w tym wykończeniowych) leżących na styku połączeń remontowanego obiektu z innymi obiektami. </w:t>
            </w:r>
          </w:p>
          <w:p w14:paraId="6AB88794" w14:textId="77777777" w:rsidR="007E743D" w:rsidRPr="00BC2899" w:rsidRDefault="003C5C33" w:rsidP="00302C42">
            <w:pPr>
              <w:pStyle w:val="Akapitzlist"/>
              <w:widowControl w:val="0"/>
              <w:numPr>
                <w:ilvl w:val="0"/>
                <w:numId w:val="87"/>
              </w:numPr>
              <w:spacing w:before="240"/>
              <w:ind w:left="342" w:hanging="342"/>
              <w:jc w:val="both"/>
              <w:rPr>
                <w:rFonts w:cs="Arial"/>
                <w:color w:val="FF0000"/>
              </w:rPr>
            </w:pPr>
            <w:r w:rsidRPr="003C5C33">
              <w:rPr>
                <w:rFonts w:cs="Arial"/>
              </w:rPr>
              <w:t>Wszystkie pozostałe szczegóły dotyczące granic prac oraz demontaży, przekładek, prowizorek, zabezpieczeń i przełączeń ruchowych na czas wykonywania robót montażowych Wykonawca wyjaśni i uściśli z Zamawiającym podczas wizji lokalnych i prac projektowych.</w:t>
            </w:r>
          </w:p>
          <w:p w14:paraId="44361DB2" w14:textId="77777777" w:rsidR="00BC2899" w:rsidRPr="00BC2899" w:rsidRDefault="00BC2899" w:rsidP="00302C42">
            <w:pPr>
              <w:widowControl w:val="0"/>
            </w:pPr>
          </w:p>
        </w:tc>
      </w:tr>
    </w:tbl>
    <w:p w14:paraId="795FCF63" w14:textId="77777777" w:rsidR="00DC03F9" w:rsidRPr="00A71C40"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7" w:name="_Toc478731233"/>
      <w:bookmarkEnd w:id="3"/>
      <w:bookmarkEnd w:id="4"/>
      <w:bookmarkEnd w:id="5"/>
      <w:bookmarkEnd w:id="6"/>
      <w:r w:rsidRPr="00A71C40">
        <w:rPr>
          <w:rFonts w:cs="Arial"/>
        </w:rPr>
        <w:t>Zo</w:t>
      </w:r>
      <w:r w:rsidR="0079665E" w:rsidRPr="00A71C40">
        <w:rPr>
          <w:rFonts w:cs="Arial"/>
        </w:rPr>
        <w:t xml:space="preserve">bowiązania </w:t>
      </w:r>
      <w:r w:rsidR="00556B28" w:rsidRPr="00A71C40">
        <w:rPr>
          <w:rFonts w:cs="Arial"/>
        </w:rPr>
        <w:t xml:space="preserve">i uprawnienia </w:t>
      </w:r>
      <w:r w:rsidR="0079665E" w:rsidRPr="00A71C40">
        <w:rPr>
          <w:rFonts w:cs="Arial"/>
        </w:rPr>
        <w:t>zamawiającego</w:t>
      </w:r>
      <w:bookmarkEnd w:id="7"/>
    </w:p>
    <w:p w14:paraId="6BA40EB6"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umożliwi Wykonawcy </w:t>
      </w:r>
      <w:r w:rsidRPr="00622295">
        <w:rPr>
          <w:rFonts w:cs="Arial"/>
        </w:rPr>
        <w:t>dostęp do</w:t>
      </w:r>
      <w:r w:rsidR="00ED2CE1" w:rsidRPr="00622295">
        <w:rPr>
          <w:rFonts w:cs="Arial"/>
        </w:rPr>
        <w:t xml:space="preserve"> </w:t>
      </w:r>
      <w:r w:rsidR="00ED2CE1" w:rsidRPr="008F1EB0">
        <w:rPr>
          <w:rFonts w:cs="Arial"/>
        </w:rPr>
        <w:t>Obiektu</w:t>
      </w:r>
      <w:r w:rsidRPr="00A71C40">
        <w:rPr>
          <w:rFonts w:cs="Arial"/>
        </w:rPr>
        <w:t xml:space="preserve"> w godzinach oraz dniach uzgodnionych z Wykonawcą, w celu realizacji przedmiotu Umowy.</w:t>
      </w:r>
    </w:p>
    <w:p w14:paraId="0FD53ECD"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zobowiązuje się przeszkolić pracowników Wykonawcy w zakresie szczególnych wymagań dotyczących bhp i ppoż. obowiązujących na terenie Zamawiającego.</w:t>
      </w:r>
    </w:p>
    <w:p w14:paraId="02D6FA7F"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w razie potrzeby oraz w miarę swoich możliwości, na zasadach określonych w odrębnej umowie, może udostępnić Wykonawcy odpłatnie na czas trwania Prac objętych Umową, pomieszczenia biurowe, socjalne. </w:t>
      </w:r>
    </w:p>
    <w:p w14:paraId="0C547A36" w14:textId="77777777" w:rsidR="00EF309E" w:rsidRPr="00A71C40" w:rsidRDefault="00EF309E" w:rsidP="00302C42">
      <w:pPr>
        <w:widowControl w:val="0"/>
        <w:numPr>
          <w:ilvl w:val="0"/>
          <w:numId w:val="71"/>
        </w:numPr>
        <w:tabs>
          <w:tab w:val="clear" w:pos="438"/>
          <w:tab w:val="num" w:pos="567"/>
        </w:tabs>
        <w:adjustRightInd w:val="0"/>
        <w:spacing w:before="120"/>
        <w:jc w:val="both"/>
        <w:textAlignment w:val="baseline"/>
        <w:outlineLvl w:val="6"/>
        <w:rPr>
          <w:rFonts w:cs="Arial"/>
        </w:rPr>
      </w:pPr>
      <w:r w:rsidRPr="00A71C40">
        <w:rPr>
          <w:rFonts w:cs="Arial"/>
        </w:rPr>
        <w:t xml:space="preserve">Zamawiający na wniosek Wykonawcy może, w ramach posiadanych możliwości technicznych, w ramach odrębnej umowy (dostępności punktów poboru, dysponowania parametrami fizycznymi), udostępnić pobór mediów (energia elektryczna, woda przemysłowa, sprężone powietrze) wyłącznie do wykonania Prac objętych Umową.  </w:t>
      </w:r>
    </w:p>
    <w:p w14:paraId="1FE11335"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ma prawo do przeprowadzania okresowych kontroli Prac pod kątem jakości prowadzonych Prac, przestrzegania przez Wykonawcę przepisów bhp i ppoż. oraz procedur i uregulowań wewnętrznych Zamawiającego w szczególności „Zasad współpracy z Wykonawcami i Podwykonawcami w zakresie BHP, ppoż. i Ochrony Środowiska”. W szczególnych przypadkach Zamawiający będzie uprawniony do weryfikacji tożsamości osób przebywających na jego terenie w celu sprawdzenia zgodności osób zgłoszonych przez Wykonawcę i osób faktycznie wykonujących powierzone Prace.</w:t>
      </w:r>
    </w:p>
    <w:p w14:paraId="18AA9B75"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zapewnia Wykonawcy dostęp do posiadanej Dokumentacji technicznej niezbędnej do wykonania prac objętych przedmiotem Umowy. W przypadku, gdy w zakres przedmiotu Umowy wchodzi wykonanie i dostarczenie dokumentacji, Wykonawca sporządzi ją w oparciu o pełną inwentaryzację oraz niezbędne analizy techniczne potrzebne do jej wykonania. </w:t>
      </w:r>
    </w:p>
    <w:p w14:paraId="641A9F78"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kern w:val="28"/>
        </w:rPr>
        <w:t>Ze względu na to, że Prace są wykonywane w sąsiedztwie działających urządzeń oraz instalacji energetycznych, upoważnieni przedstawiciele Zamawiającego są uprawnieni do interwencji w niżej wymienionym zakresie:</w:t>
      </w:r>
    </w:p>
    <w:p w14:paraId="6C64BD7B"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t xml:space="preserve">W przypadkach uzasadnionych koniecznością zapewnienia bezpieczeństwa osób i mienia oraz ciągłości produkcji upoważnieni przedstawiciele Zamawiającego mają prawo doraźnie wstrzymać Prace i zarządzić zejście grupy roboczej Wykonawcy z </w:t>
      </w:r>
      <w:r w:rsidR="003641DD" w:rsidRPr="00A71C40">
        <w:rPr>
          <w:rFonts w:cs="Arial"/>
          <w:kern w:val="28"/>
        </w:rPr>
        <w:t>Obiektu</w:t>
      </w:r>
      <w:r w:rsidRPr="00A71C40">
        <w:rPr>
          <w:rFonts w:cs="Arial"/>
          <w:kern w:val="28"/>
        </w:rPr>
        <w:t xml:space="preserve"> będąc</w:t>
      </w:r>
      <w:r w:rsidR="003641DD" w:rsidRPr="00A71C40">
        <w:rPr>
          <w:rFonts w:cs="Arial"/>
          <w:kern w:val="28"/>
        </w:rPr>
        <w:t>ego</w:t>
      </w:r>
      <w:r w:rsidRPr="00A71C40">
        <w:rPr>
          <w:rFonts w:cs="Arial"/>
          <w:kern w:val="28"/>
        </w:rPr>
        <w:t xml:space="preserve"> przedmiotem Umowy lub je</w:t>
      </w:r>
      <w:r w:rsidR="003641DD" w:rsidRPr="00A71C40">
        <w:rPr>
          <w:rFonts w:cs="Arial"/>
          <w:kern w:val="28"/>
        </w:rPr>
        <w:t>go</w:t>
      </w:r>
      <w:r w:rsidRPr="00A71C40">
        <w:rPr>
          <w:rFonts w:cs="Arial"/>
          <w:kern w:val="28"/>
        </w:rPr>
        <w:t xml:space="preserve"> części. Jeżeli wstrzymanie Prac następuje na dłużej niż 24 godziny, to ewentualne konsekwencje takiego wstrzymania Prac, związane z udowodnioną przez Wykonawcę koniecznością weryfikacji harmonogramu, mogą podlegać odrębnym negocjacjom między Stronami. Wykonawca oświadcza, że przyjął do wiadomości i uwzględnił w kalkulacji wynagrodzenia umownego konieczność dostosowania Prac do powyższych warunków.</w:t>
      </w:r>
    </w:p>
    <w:p w14:paraId="6FC61C01"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t xml:space="preserve">Upoważnieni przedstawiciele Zamawiającego mogą usunąć z </w:t>
      </w:r>
      <w:r w:rsidR="003641DD" w:rsidRPr="00A71C40">
        <w:rPr>
          <w:rFonts w:cs="Arial"/>
          <w:kern w:val="28"/>
        </w:rPr>
        <w:t>Obiektu</w:t>
      </w:r>
      <w:r w:rsidRPr="00A71C40">
        <w:rPr>
          <w:rFonts w:cs="Arial"/>
          <w:kern w:val="28"/>
        </w:rPr>
        <w:t xml:space="preserve"> osoby, które swym zachowaniem stwarzają zagrożenie dla osób lub mienia lub zakłócają proces produkcyjny w </w:t>
      </w:r>
      <w:r w:rsidRPr="00A71C40">
        <w:rPr>
          <w:rFonts w:cs="Arial"/>
          <w:kern w:val="28"/>
        </w:rPr>
        <w:lastRenderedPageBreak/>
        <w:t>zakładzie Zamawiającego.</w:t>
      </w:r>
    </w:p>
    <w:p w14:paraId="1E2D4A2D"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rPr>
        <w:t xml:space="preserve">Uwagi upoważnionych przedstawicieli Zamawiającego dotyczące bezpieczeństwa wykonywanych Prac, w tym stosowania środków ochrony osobistej oraz bezpiecznej organizacji Prac, jeżeli te kolidują z pracą podległych mu </w:t>
      </w:r>
      <w:r w:rsidR="003641DD" w:rsidRPr="00A71C40">
        <w:rPr>
          <w:rFonts w:cs="Arial"/>
        </w:rPr>
        <w:t>i</w:t>
      </w:r>
      <w:r w:rsidRPr="00A71C40">
        <w:rPr>
          <w:rFonts w:cs="Arial"/>
        </w:rPr>
        <w:t>nstalacji, są dla Wykonawcy wiążące. Wykonawca przyjmuje je do niezwłocznego wykonania.</w:t>
      </w:r>
    </w:p>
    <w:p w14:paraId="4A8364E8" w14:textId="77777777" w:rsidR="00EF309E" w:rsidRPr="00A71C40" w:rsidRDefault="00EF309E" w:rsidP="00302C42">
      <w:pPr>
        <w:pStyle w:val="Nagwek7"/>
        <w:widowControl w:val="0"/>
        <w:numPr>
          <w:ilvl w:val="0"/>
          <w:numId w:val="71"/>
        </w:numPr>
        <w:tabs>
          <w:tab w:val="clear" w:pos="438"/>
        </w:tabs>
        <w:suppressAutoHyphens/>
        <w:spacing w:before="120"/>
        <w:ind w:left="426" w:hanging="426"/>
        <w:jc w:val="both"/>
        <w:rPr>
          <w:rFonts w:cs="Arial"/>
          <w:kern w:val="28"/>
        </w:rPr>
      </w:pPr>
      <w:r w:rsidRPr="00A71C40">
        <w:rPr>
          <w:rFonts w:cs="Arial"/>
          <w:kern w:val="28"/>
        </w:rPr>
        <w:t>W przypadku zwłoki Wykonawcy z rozpoczęciem lub wykonywaniem Prac, w przypadku przestoju w Pracach, albo ich nienależytego wykonania, jak również nierealizowania obowiązków wynikających z udzielonej Gwarancji lub rękojmi, Zamawiający będzie uprawniony zlecić wykonanie całości lub części Prac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Pr="00A71C40">
        <w:rPr>
          <w:rFonts w:cs="Arial"/>
        </w:rPr>
        <w:t xml:space="preserve"> jak również zaspokojone z zabezpieczenia należytego wykonania Umowy. Strony zgodnie postanawiają, że dla zlecenia wykonania zastępczego nie będzie wymagana zgoda sądu, o której mowa w art. 480 § 1 k.c.</w:t>
      </w:r>
    </w:p>
    <w:p w14:paraId="2DC2F9D7" w14:textId="77777777" w:rsidR="00D5390C" w:rsidRPr="00A71C40" w:rsidRDefault="00D5390C" w:rsidP="00302C42">
      <w:pPr>
        <w:pStyle w:val="Nagwek7"/>
        <w:widowControl w:val="0"/>
        <w:suppressAutoHyphens/>
        <w:spacing w:before="120"/>
        <w:rPr>
          <w:rFonts w:cs="Arial"/>
          <w:kern w:val="28"/>
        </w:rPr>
      </w:pPr>
    </w:p>
    <w:p w14:paraId="2BF7739D" w14:textId="77777777" w:rsidR="00DC03F9" w:rsidRPr="00A33C3A" w:rsidRDefault="003F0022" w:rsidP="00302C42">
      <w:pPr>
        <w:pStyle w:val="Nagwek1"/>
        <w:widowControl w:val="0"/>
        <w:numPr>
          <w:ilvl w:val="0"/>
          <w:numId w:val="2"/>
        </w:numPr>
        <w:tabs>
          <w:tab w:val="num" w:pos="546"/>
        </w:tabs>
        <w:suppressAutoHyphens/>
        <w:spacing w:after="120"/>
        <w:ind w:left="567" w:hanging="567"/>
        <w:jc w:val="both"/>
        <w:rPr>
          <w:rFonts w:cs="Arial"/>
        </w:rPr>
      </w:pPr>
      <w:r w:rsidRPr="00A33C3A">
        <w:rPr>
          <w:rFonts w:cs="Arial"/>
        </w:rPr>
        <w:t xml:space="preserve">Zobowiązania </w:t>
      </w:r>
      <w:r w:rsidR="00FC5128" w:rsidRPr="00A33C3A">
        <w:rPr>
          <w:rFonts w:cs="Arial"/>
        </w:rPr>
        <w:t>W</w:t>
      </w:r>
      <w:r w:rsidRPr="00A33C3A">
        <w:rPr>
          <w:rFonts w:cs="Arial"/>
        </w:rPr>
        <w:t>ykonawcy</w:t>
      </w:r>
    </w:p>
    <w:p w14:paraId="4F1B24F4"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oświadcza, iż jest specjalistą w zakresie wykonywanych Prac i posiada środki finansowe oraz doświadczenie niezbędne dla sprawnej i zgodnej z Umową, wymogami Zamawiającego oraz powszechnie obowiązującymi przepisami prawa i normami, realizacji przedmiotu Umowy. Wykonawca oświadcza, iż zapoznał się z terenem Zakładu i znane mu jest miejsce, warunki techniczne i położenie terenu, na którym prowadzone będą Prace oraz zakres i treść dostępnej dokumentacji technicznej Zakładu, do czego nie wnosi żadnych zastrzeżeń. </w:t>
      </w:r>
    </w:p>
    <w:p w14:paraId="5F657317"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oświadcza, że w świetle uzyskanych od Zamawiającego oraz na podstawie przeprowadzonej wizji lokalnej, informacji, teren prowadzenia Prac umożliwia należyte i terminowe wykonanie przez niego prac i dostaw objętych Umową za wynagrodzenie określone w § 7 pkt 1 niniejszej umowy i nie zgłasza w tym zakresie żadnych uwag ani zastrzeżeń.</w:t>
      </w:r>
    </w:p>
    <w:p w14:paraId="51FD1A03" w14:textId="3F5AED5B" w:rsidR="00A232E1" w:rsidRDefault="00A232E1"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jest zobowiązany do wykonywania Umowy zgodnie z obowiązującymi przepisami prawa </w:t>
      </w:r>
      <w:r w:rsidRPr="00A33C3A">
        <w:rPr>
          <w:rFonts w:cs="Arial"/>
        </w:rPr>
        <w:br/>
        <w:t xml:space="preserve">i regulacjami wewnętrznymi obowiązującymi u Zamawiającego oraz zgodnie z Prawem Budowlanym Polskimi Normami/ISO, przepisami BHP i ppoż. </w:t>
      </w:r>
      <w:r w:rsidRPr="00A33C3A">
        <w:t xml:space="preserve"> </w:t>
      </w:r>
      <w:r w:rsidRPr="00A33C3A">
        <w:rPr>
          <w:rFonts w:cs="Arial"/>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s://termika.orlen.pl/warunki-wspolpracy/" w:history="1">
        <w:r w:rsidRPr="00A33C3A">
          <w:rPr>
            <w:rStyle w:val="Hipercze"/>
            <w:rFonts w:cs="Arial"/>
            <w:i/>
            <w:iCs/>
            <w:color w:val="auto"/>
          </w:rPr>
          <w:t>https://termika.orlen.pl/warunki-wspolpracy/</w:t>
        </w:r>
      </w:hyperlink>
      <w:r w:rsidRPr="00A33C3A">
        <w:rPr>
          <w:rFonts w:cs="Arial"/>
          <w:i/>
          <w:iCs/>
        </w:rPr>
        <w:t xml:space="preserve">  </w:t>
      </w:r>
      <w:r w:rsidRPr="00A33C3A">
        <w:rPr>
          <w:rFonts w:cs="Arial"/>
        </w:rPr>
        <w:t>(edycja 20260</w:t>
      </w:r>
      <w:r w:rsidR="00326E31">
        <w:rPr>
          <w:rFonts w:cs="Arial"/>
        </w:rPr>
        <w:t>32</w:t>
      </w:r>
      <w:r w:rsidRPr="00A33C3A">
        <w:rPr>
          <w:rFonts w:cs="Arial"/>
        </w:rPr>
        <w:t>7).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5A2B9FC7" w14:textId="561E8453" w:rsidR="004B2BAC" w:rsidRPr="002A68BF" w:rsidRDefault="004B2BAC" w:rsidP="005A5371">
      <w:pPr>
        <w:pStyle w:val="Akapitzlist"/>
        <w:widowControl w:val="0"/>
        <w:numPr>
          <w:ilvl w:val="0"/>
          <w:numId w:val="85"/>
        </w:numPr>
        <w:adjustRightInd w:val="0"/>
        <w:spacing w:before="120"/>
        <w:ind w:left="567" w:hanging="567"/>
        <w:jc w:val="both"/>
        <w:textAlignment w:val="baseline"/>
      </w:pPr>
      <w:bookmarkStart w:id="8" w:name="_Toc478731235"/>
      <w:r w:rsidRPr="002A68BF">
        <w:t xml:space="preserve">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w:t>
      </w:r>
      <w:r w:rsidR="00326E31">
        <w:t>1</w:t>
      </w:r>
      <w:r w:rsidRPr="002A68BF">
        <w:t xml:space="preserve">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75DBCB10" w14:textId="6F458C7E"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zobowiązuje się do starannej i należytej jakościowo realizacji Umowy, w celu zapewnienia bezawaryjnej, bezzakłóceniowej i bezprzerwowej pracy pozostałych, sąsiednich instalacji technologicznych w Zakładzie. Wykonawca zobowiązuje się działać z najwyższą starannością. W razie zgłoszenia przez Zamawiającego uwag lub wniosków w zakresie realizacji Umowy, Wykonawca zobowiązuje się do ich stosowania, pod warunkiem, że nie są one sprzeczne z postanowieniami Umowy i powszechnie obowiązującymi przepisami prawa. </w:t>
      </w:r>
    </w:p>
    <w:p w14:paraId="0C0A2D2F"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realizuje objęte Umową prace zgodnie z Umową i Załącznikami do Umowy oraz zgodnie z wykonaną i dostarczoną przez Wykonawcę oraz uzgodnioną z Zamawiającym Dokumentacją.</w:t>
      </w:r>
    </w:p>
    <w:p w14:paraId="7D742E06"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lastRenderedPageBreak/>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6D16A718"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zapewnia specjalistyczne kierownictwo i nadzór nad Pracami, poprzez zatrudnienie odpowiednich osób posiadających wymagane przepisami uprawnienia oraz certyfikaty, a także nadzór autorski i wykonawczy przez cały okres trwania Umowy. W szczególności zatrudnia kierowników robót i projektantów w specjalnościach wynikających z zakresu umowy z uprawnieniami budowlanymi będących czynnymi członkami izby inżynierów budownictwa. Osoby te będą zatrudnione i ustanowione na czas wykonywania Prac i na tak długi okres po ich zakończeniu, jaki Zamawiający uzna za konieczne dla właściwego wykonania obowiązków Wykonawcy wynikających z Umowy.</w:t>
      </w:r>
    </w:p>
    <w:p w14:paraId="19153AEF"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zapewnia koordynację swoich działań ze służbami i przedstawicielami Zamawiającego oraz specjalistyczne kierownictwo i nadzór nad Pracami wykonywanymi w ramach Umowy przez osobę/osoby władającą/e językiem polskim albo zobowiązany będzie zatrudnić tłumacza, który umożliwi komunikację w języku polskim z tą osobą lub tymi osobami oraz cały personel niezbędny do wykonania Umowy. </w:t>
      </w:r>
    </w:p>
    <w:p w14:paraId="5E829600"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zorganizuje Prace tak, aby zapewniona była koordynacja Prac realizowanych w ramach przedmiotu Umowy z innymi pracami inwestycyjnymi</w:t>
      </w:r>
      <w:r w:rsidR="003641DD" w:rsidRPr="00A33C3A">
        <w:rPr>
          <w:rFonts w:cs="Arial"/>
        </w:rPr>
        <w:t xml:space="preserve"> lub remontowymi</w:t>
      </w:r>
      <w:r w:rsidRPr="00A33C3A">
        <w:rPr>
          <w:rFonts w:cs="Arial"/>
        </w:rPr>
        <w:t xml:space="preserve"> realizowanymi przez Zamawiającego na terenie </w:t>
      </w:r>
      <w:r w:rsidR="003641DD" w:rsidRPr="00A33C3A">
        <w:rPr>
          <w:rFonts w:cs="Arial"/>
        </w:rPr>
        <w:t>Obiektu</w:t>
      </w:r>
      <w:r w:rsidRPr="00A33C3A">
        <w:rPr>
          <w:rFonts w:cs="Arial"/>
        </w:rPr>
        <w:t>.</w:t>
      </w:r>
    </w:p>
    <w:p w14:paraId="52C15A29" w14:textId="77777777" w:rsid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zapewnia cały personel niezbędny do realizacji Umowy. Wykonawca zapewnia, że osoby wykonujące Prace objęte przedmiotem Umowy ze strony Wykonawcy mają odpowiednie uprawnienia budowlane w branży i specjalności niezbędnej do zapewnienia prawidłowej realizacji przedmiotu Umowy i inne, wymagane przepisami, normami budowlanymi lub wymaganiami Zamawiającego.</w:t>
      </w:r>
    </w:p>
    <w:p w14:paraId="5EACC0C4"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stosuje metody i procedury, które zapewniają wymaganą jakość, bezpieczeństwo </w:t>
      </w:r>
      <w:r w:rsidRPr="00A33C3A">
        <w:rPr>
          <w:rFonts w:cs="Arial"/>
        </w:rPr>
        <w:br/>
        <w:t>i kontrolę wszystkich Prac wykonywanych w ramach umowy.</w:t>
      </w:r>
    </w:p>
    <w:p w14:paraId="246C124C"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przygotowania i likwidacji miejsca Prac, a także do zapewnienia odpowiednich warunków prowadzenia Prac, budowy instalacji pomocniczych w czasie prowadzenia Prac takich jak lokalna wentylacja, oświetlenie, wygrodzenie, ogrzewanie, energia elektryczna i inne media, itd.</w:t>
      </w:r>
    </w:p>
    <w:p w14:paraId="6106A115"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565E9AAA"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właściwego (zgodnego z aktualnym Rozporządzeniem Ministra Gospodarki w sprawie bezpieczeństwa i higieny pracy) oraz wymaganiami Zamawiającego oznakowania i zabezpieczenia w zakresie BHP i Ppoż. miejsca prowadzenia Prac (zarówno terenu Modernizacji i terenu zaplecza Modernizacji jak i innych miejscach prowadzenia Prac).</w:t>
      </w:r>
    </w:p>
    <w:p w14:paraId="06604527"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Odzież ochronna pracowników Wykonawcy, podwykonawców i dalszych podwykonawców oznakowana będzie firmą lub nazwą przedsiębiorcy (umożliwiającą jego identyfikację).</w:t>
      </w:r>
    </w:p>
    <w:p w14:paraId="36499108"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3F4DABA9"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Wykonawca zobowiązuje się zapewnić przestrzeganie niniejszego zobowiązania także przez swoich podwykonawców.</w:t>
      </w:r>
    </w:p>
    <w:p w14:paraId="21BF3E60"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zapewnia, że osoby wykonujące Prace objęte przedmiotem Umowy ze strony Wykonawcy będą przeszkolone przez służby Zamawiającego z zakresu BHP, Ppoż. i ochrony środowiska. Niniejsze szkolenie jest bezpłatne.</w:t>
      </w:r>
    </w:p>
    <w:p w14:paraId="40C8A365"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w pełni odpowiada za zapewnienie osobom wykonującym Prace objęte Umową ze strony </w:t>
      </w:r>
      <w:r w:rsidRPr="003C4B6C">
        <w:rPr>
          <w:rFonts w:cs="Arial"/>
        </w:rPr>
        <w:lastRenderedPageBreak/>
        <w:t>Wykonawcy warunków bezpieczeństwa Pracy oraz za przestrzeganie przez nich zasad organizacji i wykonywania Pracy w warunkach szczególnego zagrożenia, określonych w obowiązujących przepisach z zakresu BHP i Ppoż. oraz właściwych wymaganiach Zamawiającego. Wykonawca zobowiązany jest również do wyznaczania koordynatora ds. BHP, który będzie odpowiedzialny za dokonywanie cyklicznych kontroli na terenie prowadzonych Prac oraz przedstawianie Zamawiającemu protokołów z ww. kontroli. Częstotliwość kontroli zostanie uzgodniona między Stronami na etapie realizacji Prac.</w:t>
      </w:r>
    </w:p>
    <w:p w14:paraId="6C312E35"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Za bezpieczeństwo oraz ewidencję osób wykonujących Prace objęte przedmiotem Umowy odpowiedzialny jest Wykonawca.</w:t>
      </w:r>
    </w:p>
    <w:p w14:paraId="35C6A343"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zobowiązuje się do wykonania w Umowy wszystkich prac pomocniczych np. transportowych, rusztowaniowych pomiarowych, odwodnieniowych i innych oraz zapewnia wszystkie niezbędne urządzenia, narzędzia, maszyny robocze, środki transportu, materiały pomocnicze oraz rusztowania, drabiny, zabezpieczenia miejsc pracy na wszystkich poziomach, środki asekuracji oraz personel konieczny do zrealizowania wszystkich Prac objętych przedmiotem umowy.</w:t>
      </w:r>
    </w:p>
    <w:p w14:paraId="20720C7F"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zobowiązuje się, w ramach realizacji powierzonych Prac, do stosowania dobrej jakości materiałów i wyrobów budowlanych posiadających niezbędne deklaracje, atesty aprobaty znakowanie potwierdzające dopuszczenie do stosowania, zgodnych z Polskimi Normami, uzgodnionych na etapie projektowania, które nie obniżają wartości użytkowej </w:t>
      </w:r>
      <w:bookmarkStart w:id="9" w:name="_Toc104945161"/>
      <w:r w:rsidRPr="003C4B6C">
        <w:rPr>
          <w:rFonts w:cs="Arial"/>
        </w:rPr>
        <w:t>modernizowanego</w:t>
      </w:r>
      <w:r w:rsidR="003641DD" w:rsidRPr="003C4B6C">
        <w:rPr>
          <w:rFonts w:cs="Arial"/>
        </w:rPr>
        <w:t>, remontowanego</w:t>
      </w:r>
      <w:r w:rsidRPr="003C4B6C">
        <w:rPr>
          <w:rFonts w:cs="Arial"/>
        </w:rPr>
        <w:t xml:space="preserve"> </w:t>
      </w:r>
      <w:r w:rsidR="003641DD" w:rsidRPr="003C4B6C">
        <w:rPr>
          <w:rFonts w:cs="Arial"/>
        </w:rPr>
        <w:t>Obiektu</w:t>
      </w:r>
      <w:r w:rsidRPr="003C4B6C">
        <w:rPr>
          <w:rFonts w:cs="Arial"/>
        </w:rPr>
        <w:t>.</w:t>
      </w:r>
      <w:bookmarkEnd w:id="9"/>
    </w:p>
    <w:p w14:paraId="52561EBB"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wykonuje Prace na wydzielonym placu budowy/terenie wykonywania pracy na polecenia pisemne lub zgłoszenia wystawione przez służby i przedstawicieli Zamawiającego.</w:t>
      </w:r>
    </w:p>
    <w:p w14:paraId="4CE5C76C"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zobowiązany jest do należytego, stałego utrzymania porządku w miejscu prowadzonych Prac.</w:t>
      </w:r>
    </w:p>
    <w:p w14:paraId="26204BC2"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przeprowadza wszystkie niezbędne próby, oględziny, badania oraz pomiary diagnostyczne z udziałem przedstawicieli Zamawiającego w czasie prowadzenia Prac i przed ich odbiorem częściowym lub odbiorem końcowym oraz sporządza i przekazuje Zamawiającemu do podpisu protokoły z ich wykonania.</w:t>
      </w:r>
    </w:p>
    <w:p w14:paraId="40071CEE"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zobowiązany jest do organizacji i przeprowadzenia Prac m.in. prób technicznych i funkcjonalnych, rozruchu, ruchu regulacyjnego i ruchu próbnego oraz do uczestniczenia w procesie przekazywania </w:t>
      </w:r>
      <w:r w:rsidR="003641DD" w:rsidRPr="003C4B6C">
        <w:rPr>
          <w:rFonts w:cs="Arial"/>
        </w:rPr>
        <w:t>Obiektu</w:t>
      </w:r>
      <w:r w:rsidRPr="003C4B6C">
        <w:rPr>
          <w:rFonts w:cs="Arial"/>
        </w:rPr>
        <w:t xml:space="preserve"> do eksploatacji.</w:t>
      </w:r>
    </w:p>
    <w:p w14:paraId="6BEDACED"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na każde żądanie Zamawiającego, przedstawić do kontroli każdy etap, zakres i część wykonywanych Prac.</w:t>
      </w:r>
    </w:p>
    <w:p w14:paraId="180FF178"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 ramach wynagrodzenia umownego Wykonawca zobowiązuje się do wykonywania Prac w godzinach popołudniowych oraz w porze nocnej, w tym w dni ustawowo wolne od Pracy, jeżeli występuje taka potrzeba m.in. z uwagi na terminy realizacji Umowy lub potrzeby Zakładu lub Zamawiającego (w tym wobec innych prowadzonych na terenie Zakładu inwestycji).</w:t>
      </w:r>
    </w:p>
    <w:p w14:paraId="36AF3554"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ponosi odpowiedzialność za szkody wyrządzone przez wszelkie osoby działające ze strony Wykonawcy (w tym m.in. podwykonawców i dalszych podwykonawców) Zamawiającemu lub osobom trzecim, spowodowane realizacją Prac, zaniechaniami, działaniami, istnieniem wad ukrytych materiałów, urządzeń, części lub Prac oraz powstałe przy usuwaniu tych wad.</w:t>
      </w:r>
    </w:p>
    <w:p w14:paraId="7A9D9BD9"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odpowiedzialny jest za wszelkie szkody, w otoczeniu prowadzonych Prac, wynikłe w szczególności z zaniechania, niedbalstwa, działania niezgodnego ze sztuką budowlaną, przepisami BHP, Ppoż. i ochrony środowiska, a także nieprawidłowego zabezpieczenia narzędzi i materiałów do momentu dokonania odbioru Prac. W celu rozliczenia potencjalnych szkód powstałych na terenie wykonywania Prac</w:t>
      </w:r>
      <w:r w:rsidR="00476D34">
        <w:rPr>
          <w:rFonts w:cs="Arial"/>
        </w:rPr>
        <w:t xml:space="preserve"> </w:t>
      </w:r>
      <w:r w:rsidRPr="003C4B6C">
        <w:rPr>
          <w:rFonts w:cs="Arial"/>
        </w:rPr>
        <w:t>jego stan techniczny wraz z przynależnymi instalacjami zostanie opisany w Protokole przekazania Terenu Prac.</w:t>
      </w:r>
    </w:p>
    <w:p w14:paraId="0B70C6DA"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tak zorganizować Prace, aby nie utrudniały one normalnej pracy Zakładu Zamawiającego, a w szczególności zobowiązany jest do:</w:t>
      </w:r>
    </w:p>
    <w:p w14:paraId="008945C8"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niezanieczyszczania otoczenia w miejscu prowadzenia Prac,</w:t>
      </w:r>
    </w:p>
    <w:p w14:paraId="2D46C00E"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nieprzekraczania dopuszczalnych norm emisji hałasu,</w:t>
      </w:r>
    </w:p>
    <w:p w14:paraId="0E42ADFC"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nietarasowania i nie zanieczyszczania dróg komunikacyjnych i przeciwpożarowych,</w:t>
      </w:r>
    </w:p>
    <w:p w14:paraId="2F1953CF"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lastRenderedPageBreak/>
        <w:t xml:space="preserve">zabezpieczenia Prac spawalniczych m.in. w celu ograniczenia oślepiania, </w:t>
      </w:r>
    </w:p>
    <w:p w14:paraId="79B0F151"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utrzymywania porządku na polach odkładczych wyznaczonych przez Zamawiającego,</w:t>
      </w:r>
    </w:p>
    <w:p w14:paraId="1426B311"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natychmiastowego usuwania z terenu prowadzenia Prac materiałów zużytych lub zbędnych,</w:t>
      </w:r>
    </w:p>
    <w:p w14:paraId="2BB04DFF"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takiego prowadzenia Prac, aby pozwalały one na wykonywanie prac przez innych (wskazanych przez Zamawiającego) wykonawców,</w:t>
      </w:r>
    </w:p>
    <w:p w14:paraId="25ACF9AB"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nieutrudniania eksploatacji </w:t>
      </w:r>
      <w:r w:rsidR="003641DD" w:rsidRPr="008F1EB0">
        <w:rPr>
          <w:rFonts w:cs="Arial"/>
        </w:rPr>
        <w:t>Obiektu</w:t>
      </w:r>
      <w:r w:rsidRPr="008F1EB0">
        <w:rPr>
          <w:rFonts w:cs="Arial"/>
        </w:rPr>
        <w:t>,</w:t>
      </w:r>
      <w:r w:rsidRPr="003C4B6C">
        <w:rPr>
          <w:rFonts w:cs="Arial"/>
        </w:rPr>
        <w:t xml:space="preserve"> urządzeń i instalacji sąsiadujących z prowadzonymi Pracami.</w:t>
      </w:r>
    </w:p>
    <w:p w14:paraId="77F2DA47" w14:textId="77777777" w:rsid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na bieżąco w trakcie i przed zakończeniem Prac, zobowiązany jest do wykonania Prac naprawczych i rekultywacyjnych budynków, budowli i infrastruktury Zakładu oraz terenów zielonych, które uległy uszkodzeniu, zniszczeniu lub zanieczyszczeniu w wyniku prowadzenia Prac w tym w szczególności: sprzątanie, wyrównanie terenu, uzupełnienie nawierzchni, nasadzenie/odtwarzanie zieleni, odtworzenie uszkodzonych budynków i budowli, powłok lakierniczych infrastruktury komunikacyjnej, wodnej, sanitarnej, telekomunikacyjnej i inne niezbędne dla realizacji przedmiotu Umowy.</w:t>
      </w:r>
    </w:p>
    <w:p w14:paraId="3AACC8BC" w14:textId="77777777" w:rsidR="00D5390C" w:rsidRP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E67690">
        <w:rPr>
          <w:rFonts w:cs="Arial"/>
        </w:rPr>
        <w:t>Wykonawca może otrzymać dostęp do mediów po uzgodnieniu z Zamawiającym ich parametrów i punktów poboru oraz w przypadku energii elektrycznej, także po określeniu przez siebie potrzebnej mocy i spodziewanej ilości zużytej energii w trakcie wykonywania Prac objętych Umową. Do obowiązków Wykonawcy należy określenie i uzgodnienie z Zamawiającym parametrów i możliwych punktów poboru mediów, zaprojektowanie, wykonanie i likwidacja instalacji technicznych/technologicznych związanych z doprowadzeniem/odprowadzeniem mediów wyposażonych w urządzenia pomiarowe służące do rozliczeń zużycia mediów z Zamawiającym. Koszty zużycia mediów oraz wykonania instalacji do ich transportu ponosi w całości Wykonawca w ramach odrębnej umowy.</w:t>
      </w:r>
    </w:p>
    <w:p w14:paraId="119DA05A"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Za udostępnione przez Zamawiającego na podstawie odrębnej umowy pomieszczenia socjalne oraz pomieszczenia do przechowywania sprzętu potrzebnego do wykonywania powierzonych Prac, Wykonawca zobowiązuje się płacić Zamawiającemu czynsz miesięczny według stawek określonych w odrębnej umowie.</w:t>
      </w:r>
    </w:p>
    <w:p w14:paraId="671D5E2E"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zobowiązuje się, że udostępnione mu przez Zamawiającego pomieszczenia socjalne oraz do przechowywania sprzętu będą używane zgodnie z ich przeznaczeniem.</w:t>
      </w:r>
    </w:p>
    <w:p w14:paraId="6CB30178"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Wykonawca zobowiązuje się do utrzymywania czystości w pomieszczeniach socjalnych oraz w pomieszczeniach do przechowywania sprzętu udostępnionych mu przez Zamawiającego. </w:t>
      </w:r>
    </w:p>
    <w:p w14:paraId="2A4C54FA"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Na czas wykonywania Prac na terenie zakładu Zamawiającego Wykonawca w rejonie wykonywania Prac objętych Umową, w miejscu uzgodnionym z Zamawiającym, zapewnia swoim pracownikom zatrudnionym przy realizacji Prac niezbędne zaplecze sanitarne i socjalne.</w:t>
      </w:r>
    </w:p>
    <w:p w14:paraId="4D64C260"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Miesiąc po opracowaniu dokumentacji wykonawczej Wykonawca dostarczy przedstawicielowi Zamawiającego wstępną listę środków trwałych, które powstaną lub zostaną zmodernizowane w wyniku wykonania Prac objętych Umową (dokumenty OT, UW). Lista sporządzona zostanie na podstawie aktualnej w dniu przekazania Klasyfikacji Środków Trwałych (grupa, podgrupa, rodzaj, itp.).</w:t>
      </w:r>
    </w:p>
    <w:p w14:paraId="2D81C8A0"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Na miesiąc przed przekazaniem </w:t>
      </w:r>
      <w:r w:rsidR="003641DD" w:rsidRPr="00E67690">
        <w:rPr>
          <w:rFonts w:cs="Arial"/>
        </w:rPr>
        <w:t>Obiektu</w:t>
      </w:r>
      <w:r w:rsidRPr="00E67690">
        <w:rPr>
          <w:rFonts w:cs="Arial"/>
        </w:rPr>
        <w:t xml:space="preserve"> do </w:t>
      </w:r>
      <w:r w:rsidR="003641DD" w:rsidRPr="00E67690">
        <w:rPr>
          <w:rFonts w:cs="Arial"/>
        </w:rPr>
        <w:t>użytkowania</w:t>
      </w:r>
      <w:r w:rsidRPr="00E67690">
        <w:rPr>
          <w:rFonts w:cs="Arial"/>
        </w:rPr>
        <w:t xml:space="preserve"> Wykonawca dostarczy zestawienie środków trwałych powstałych na podstawie Umowy, z wyszczególnieniem nakładów na poszczególne środki trwałe zaakceptowane uprzednio przez Zamawiającego. Suma wszystkich nakładów na środki trwałe powinna uwzględniać wszystkie nakłady poniesione na dostawy i usługi dotyczące budowy przedmiotowych środków.</w:t>
      </w:r>
    </w:p>
    <w:p w14:paraId="66FA5D3E"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pokrywa koszty ubezpieczenia i transportu urządzeń, części urządzeń, prefabrykatów, podzespołów, aparatury, instalacji i materiałów oraz ponosi ryzyko przypadkowej ich utraty lub uszkodzenia do dnia wydania przedmiotu Umowy Zamawiającemu.</w:t>
      </w:r>
    </w:p>
    <w:p w14:paraId="2DD7F96D"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zobowiązuje się w okresie od rozpoczęcia rozruchu do przekazania do eksploatacji, prowadzić bieżącą konserwację urządzeń zgodnie z DTR jak i przygotowanym przez Wykonawcę wykazem przeglądów i serwisów dla poszczególnych urządzeń lub grupy takich samych urządzeń, koniecznych do utrzymania gwarancji i prawidłowej ich eksploatacji, z podziałem na przeglądy eksploatacyjne, serwisowe, remontowe z podaniem zakresów i czasookresu ich wykonywania.</w:t>
      </w:r>
    </w:p>
    <w:p w14:paraId="5188A5A3"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lastRenderedPageBreak/>
        <w:t>Wykonawca oświadcza, że zagospodarowanie wytworzonych w związku z realizacją Umowy odpadów będzie się odbywało zgodnie z ustawą o odpadach z dnia 14 grudnia 2012 r. (t.j. Dz. U. z 2023 r., 1587 ze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w:t>
      </w:r>
    </w:p>
    <w:p w14:paraId="02472C4B"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oświadcza, że w przypadku nabycia w celu realizacji przedmiotu Umowy wyrobów akcyzowych, ich przeznaczenie i zużycie nie będzie użyciem do celów, z którymi ustawa z dnia 6 grudnia 2008 r. o podatku akcyzowym wiąże powstanie obowiązku podatkowego i dokonania rozliczenia w tym podatku przez Zamawiającego.</w:t>
      </w:r>
    </w:p>
    <w:p w14:paraId="7F7AF70F"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Wszystkie narzędzia i materiały niezbędne do przeprowadzenia Prac zostaną dostarczone przez Wykonawcę.</w:t>
      </w:r>
    </w:p>
    <w:p w14:paraId="2B64F509" w14:textId="77777777" w:rsidR="0004256B" w:rsidRPr="004F3B90" w:rsidRDefault="0004256B" w:rsidP="00302C42">
      <w:pPr>
        <w:widowControl w:val="0"/>
        <w:adjustRightInd w:val="0"/>
        <w:spacing w:before="120"/>
        <w:jc w:val="both"/>
        <w:textAlignment w:val="baseline"/>
        <w:rPr>
          <w:rFonts w:cs="Arial"/>
          <w:color w:val="FF0000"/>
        </w:rPr>
      </w:pPr>
    </w:p>
    <w:p w14:paraId="5B192B1E" w14:textId="77777777" w:rsidR="00DC03F9" w:rsidRPr="00F37FA6" w:rsidRDefault="003F57D0" w:rsidP="00302C42">
      <w:pPr>
        <w:pStyle w:val="Nagwek1"/>
        <w:widowControl w:val="0"/>
        <w:numPr>
          <w:ilvl w:val="0"/>
          <w:numId w:val="2"/>
        </w:numPr>
        <w:tabs>
          <w:tab w:val="num" w:pos="546"/>
        </w:tabs>
        <w:suppressAutoHyphens/>
        <w:spacing w:after="120"/>
        <w:ind w:left="567" w:hanging="567"/>
        <w:jc w:val="both"/>
        <w:rPr>
          <w:rFonts w:cs="Arial"/>
        </w:rPr>
      </w:pPr>
      <w:r w:rsidRPr="00F37FA6">
        <w:rPr>
          <w:rFonts w:cs="Arial"/>
        </w:rPr>
        <w:t>Termin realizacji</w:t>
      </w:r>
      <w:r w:rsidR="008820B7" w:rsidRPr="00F37FA6">
        <w:rPr>
          <w:rFonts w:cs="Arial"/>
        </w:rPr>
        <w:t xml:space="preserve"> </w:t>
      </w:r>
      <w:bookmarkEnd w:id="8"/>
      <w:r w:rsidR="002D477B" w:rsidRPr="00F37FA6">
        <w:rPr>
          <w:rFonts w:cs="Arial"/>
        </w:rPr>
        <w:t>umowy</w:t>
      </w:r>
      <w:bookmarkStart w:id="10" w:name="_Toc104945152"/>
    </w:p>
    <w:p w14:paraId="6F97F75C" w14:textId="77777777" w:rsidR="00D84E10" w:rsidRPr="00F37FA6" w:rsidRDefault="00D84E10" w:rsidP="00302C42">
      <w:pPr>
        <w:pStyle w:val="Akapitzlist"/>
        <w:widowControl w:val="0"/>
        <w:numPr>
          <w:ilvl w:val="0"/>
          <w:numId w:val="11"/>
        </w:numPr>
        <w:spacing w:before="120" w:after="120"/>
        <w:ind w:left="567" w:hanging="567"/>
        <w:jc w:val="both"/>
      </w:pPr>
      <w:r w:rsidRPr="00F37FA6">
        <w:rPr>
          <w:rFonts w:cs="Arial"/>
        </w:rPr>
        <w:t>Wykonawca</w:t>
      </w:r>
      <w:r w:rsidRPr="00F37FA6">
        <w:t xml:space="preserve"> jest zobowiązany wykonać U</w:t>
      </w:r>
      <w:r w:rsidR="00244ABE" w:rsidRPr="00F37FA6">
        <w:t>mow</w:t>
      </w:r>
      <w:r w:rsidR="00865ECD" w:rsidRPr="00F37FA6">
        <w:t>ę</w:t>
      </w:r>
      <w:r w:rsidR="00244ABE" w:rsidRPr="00F37FA6">
        <w:t xml:space="preserve"> </w:t>
      </w:r>
      <w:r w:rsidRPr="00F37FA6">
        <w:t>według następującego harmonogramu</w:t>
      </w:r>
      <w:r w:rsidR="00BA3354" w:rsidRPr="00F37FA6">
        <w:t xml:space="preserve"> </w:t>
      </w:r>
      <w:r w:rsidR="00B95B33" w:rsidRPr="00F37FA6">
        <w:t>(„</w:t>
      </w:r>
      <w:r w:rsidR="00B95B33" w:rsidRPr="00F37FA6">
        <w:rPr>
          <w:b/>
        </w:rPr>
        <w:t>Harmonogram</w:t>
      </w:r>
      <w:r w:rsidR="009207D5" w:rsidRPr="00F37FA6">
        <w:rPr>
          <w:b/>
        </w:rPr>
        <w:t xml:space="preserve"> bazowy</w:t>
      </w:r>
      <w:r w:rsidR="00B95B33" w:rsidRPr="00F37FA6">
        <w:t>”)</w:t>
      </w:r>
      <w:r w:rsidR="00413AAA" w:rsidRPr="00F37FA6">
        <w:t xml:space="preserve"> zamieszczonym w Tabeli nr 2 poniżej</w:t>
      </w:r>
      <w:r w:rsidR="00BA3354" w:rsidRPr="00F37FA6">
        <w:t>:</w:t>
      </w:r>
      <w:r w:rsidR="00B95B33" w:rsidRPr="00F37FA6">
        <w:t xml:space="preserve"> </w:t>
      </w:r>
    </w:p>
    <w:p w14:paraId="33F97FFB" w14:textId="77777777" w:rsidR="003C5F07" w:rsidRPr="00F37FA6" w:rsidRDefault="003C5F07" w:rsidP="00302C42">
      <w:pPr>
        <w:widowControl w:val="0"/>
        <w:suppressAutoHyphens/>
        <w:spacing w:after="120"/>
        <w:ind w:left="360"/>
        <w:jc w:val="both"/>
        <w:rPr>
          <w:rFonts w:cs="Arial"/>
        </w:rPr>
      </w:pPr>
      <w:r w:rsidRPr="00F37FA6">
        <w:rPr>
          <w:rFonts w:cs="Arial"/>
        </w:rPr>
        <w:t>Tabela nr 2 „Harmonogram</w:t>
      </w:r>
      <w:r w:rsidR="009207D5" w:rsidRPr="00F37FA6">
        <w:rPr>
          <w:rFonts w:cs="Arial"/>
        </w:rPr>
        <w:t xml:space="preserve"> bazowy</w:t>
      </w:r>
      <w:r w:rsidRPr="00F37FA6">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4323"/>
        <w:gridCol w:w="3501"/>
      </w:tblGrid>
      <w:tr w:rsidR="00F37FA6" w:rsidRPr="00F37FA6" w14:paraId="7B5DE04C" w14:textId="77777777" w:rsidTr="00413AAA">
        <w:trPr>
          <w:cantSplit/>
          <w:trHeight w:hRule="exact" w:val="756"/>
          <w:tblHeader/>
          <w:jc w:val="center"/>
        </w:trPr>
        <w:tc>
          <w:tcPr>
            <w:tcW w:w="1059" w:type="dxa"/>
            <w:shd w:val="pct12" w:color="auto" w:fill="FFFFFF"/>
            <w:vAlign w:val="center"/>
          </w:tcPr>
          <w:p w14:paraId="05AF87E5" w14:textId="77777777" w:rsidR="00D84E10" w:rsidRPr="00F37FA6" w:rsidRDefault="00D84E10" w:rsidP="00302C42">
            <w:pPr>
              <w:widowControl w:val="0"/>
              <w:suppressAutoHyphens/>
              <w:jc w:val="both"/>
              <w:rPr>
                <w:rFonts w:cs="Arial"/>
                <w:b/>
              </w:rPr>
            </w:pPr>
            <w:bookmarkStart w:id="11" w:name="_Hlk210497230"/>
            <w:r w:rsidRPr="00F37FA6">
              <w:rPr>
                <w:rFonts w:cs="Arial"/>
                <w:b/>
              </w:rPr>
              <w:t>Lp.</w:t>
            </w:r>
          </w:p>
          <w:p w14:paraId="39FD0926" w14:textId="77777777" w:rsidR="00EF007A" w:rsidRPr="00F37FA6" w:rsidRDefault="00EF007A" w:rsidP="00302C42">
            <w:pPr>
              <w:widowControl w:val="0"/>
              <w:suppressAutoHyphens/>
              <w:jc w:val="both"/>
              <w:rPr>
                <w:rFonts w:cs="Arial"/>
                <w:b/>
              </w:rPr>
            </w:pPr>
            <w:r w:rsidRPr="00F37FA6">
              <w:rPr>
                <w:rFonts w:cs="Arial"/>
                <w:b/>
                <w:sz w:val="18"/>
                <w:szCs w:val="18"/>
              </w:rPr>
              <w:t>(pozycja</w:t>
            </w:r>
            <w:r w:rsidRPr="00F37FA6">
              <w:rPr>
                <w:rFonts w:cs="Arial"/>
                <w:b/>
              </w:rPr>
              <w:t>)</w:t>
            </w:r>
          </w:p>
        </w:tc>
        <w:tc>
          <w:tcPr>
            <w:tcW w:w="4323" w:type="dxa"/>
            <w:shd w:val="pct12" w:color="auto" w:fill="FFFFFF"/>
            <w:vAlign w:val="center"/>
          </w:tcPr>
          <w:p w14:paraId="3B54D00B" w14:textId="77777777" w:rsidR="00D84E10" w:rsidRPr="00F37FA6" w:rsidRDefault="00D84E10" w:rsidP="00302C42">
            <w:pPr>
              <w:widowControl w:val="0"/>
              <w:suppressAutoHyphens/>
              <w:jc w:val="both"/>
              <w:rPr>
                <w:rFonts w:cs="Arial"/>
                <w:b/>
              </w:rPr>
            </w:pPr>
            <w:r w:rsidRPr="00F37FA6">
              <w:rPr>
                <w:rFonts w:cs="Arial"/>
                <w:b/>
              </w:rPr>
              <w:t>Czynność</w:t>
            </w:r>
          </w:p>
        </w:tc>
        <w:tc>
          <w:tcPr>
            <w:tcW w:w="3501" w:type="dxa"/>
            <w:shd w:val="pct12" w:color="auto" w:fill="FFFFFF"/>
            <w:vAlign w:val="center"/>
          </w:tcPr>
          <w:p w14:paraId="3FBE1CA6" w14:textId="77777777" w:rsidR="00D84E10" w:rsidRPr="00F37FA6" w:rsidRDefault="006C2FB2" w:rsidP="00302C42">
            <w:pPr>
              <w:widowControl w:val="0"/>
              <w:suppressAutoHyphens/>
              <w:jc w:val="both"/>
              <w:rPr>
                <w:rFonts w:cs="Arial"/>
                <w:b/>
              </w:rPr>
            </w:pPr>
            <w:r w:rsidRPr="00F37FA6">
              <w:rPr>
                <w:rFonts w:cs="Arial"/>
                <w:b/>
              </w:rPr>
              <w:t>Termin</w:t>
            </w:r>
          </w:p>
        </w:tc>
      </w:tr>
      <w:bookmarkEnd w:id="10"/>
      <w:bookmarkEnd w:id="11"/>
      <w:tr w:rsidR="00F37FA6" w:rsidRPr="00F37FA6" w14:paraId="69B4771F"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5B72B533"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5A9E4D74" w14:textId="77777777" w:rsidR="0004256B" w:rsidRPr="00F37FA6" w:rsidRDefault="0004256B" w:rsidP="00302C42">
            <w:pPr>
              <w:pStyle w:val="Nagwek7"/>
              <w:widowControl w:val="0"/>
              <w:suppressAutoHyphens/>
              <w:jc w:val="both"/>
            </w:pPr>
            <w:r w:rsidRPr="00F37FA6">
              <w:t>Rozpoczęcie prac objętych przedmiotem umowy.</w:t>
            </w:r>
          </w:p>
        </w:tc>
        <w:tc>
          <w:tcPr>
            <w:tcW w:w="3501" w:type="dxa"/>
            <w:tcBorders>
              <w:top w:val="single" w:sz="4" w:space="0" w:color="auto"/>
              <w:left w:val="single" w:sz="4" w:space="0" w:color="auto"/>
              <w:bottom w:val="single" w:sz="4" w:space="0" w:color="auto"/>
              <w:right w:val="single" w:sz="4" w:space="0" w:color="auto"/>
            </w:tcBorders>
            <w:vAlign w:val="center"/>
          </w:tcPr>
          <w:p w14:paraId="060E3283" w14:textId="77777777" w:rsidR="0004256B" w:rsidRPr="00F37FA6" w:rsidRDefault="0004256B" w:rsidP="00302C42">
            <w:pPr>
              <w:pStyle w:val="Nagwek7"/>
              <w:widowControl w:val="0"/>
              <w:jc w:val="both"/>
            </w:pPr>
            <w:r w:rsidRPr="00F37FA6">
              <w:t>Data podpisania umowy</w:t>
            </w:r>
          </w:p>
        </w:tc>
      </w:tr>
      <w:tr w:rsidR="00F37FA6" w:rsidRPr="00F37FA6" w14:paraId="4FD6B576"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4B4ACE8E"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0FE305D0" w14:textId="77777777" w:rsidR="0004256B" w:rsidRPr="00F37FA6" w:rsidRDefault="0004256B" w:rsidP="00302C42">
            <w:pPr>
              <w:pStyle w:val="Nagwek7"/>
              <w:widowControl w:val="0"/>
              <w:suppressAutoHyphens/>
              <w:jc w:val="both"/>
            </w:pPr>
            <w:r w:rsidRPr="00F37FA6">
              <w:t>Wykonanie przez Wykonawcę dokumentacji określonej w poz. 1</w:t>
            </w:r>
            <w:r w:rsidR="00476D34">
              <w:t>, oraz 2</w:t>
            </w:r>
            <w:r w:rsidRPr="00F37FA6">
              <w:t xml:space="preserve"> w Tabeli nr 1 zakresu prac umowy oraz przekazanie jej do oceny Zamawiające</w:t>
            </w:r>
            <w:r w:rsidR="00324284">
              <w:t>mu</w:t>
            </w:r>
          </w:p>
        </w:tc>
        <w:tc>
          <w:tcPr>
            <w:tcW w:w="3501" w:type="dxa"/>
            <w:tcBorders>
              <w:top w:val="single" w:sz="4" w:space="0" w:color="auto"/>
              <w:left w:val="single" w:sz="4" w:space="0" w:color="auto"/>
              <w:bottom w:val="single" w:sz="4" w:space="0" w:color="auto"/>
              <w:right w:val="single" w:sz="4" w:space="0" w:color="auto"/>
            </w:tcBorders>
            <w:vAlign w:val="center"/>
          </w:tcPr>
          <w:p w14:paraId="1362C971" w14:textId="77777777" w:rsidR="0004256B" w:rsidRPr="00F37FA6" w:rsidRDefault="0004256B" w:rsidP="00302C42">
            <w:pPr>
              <w:pStyle w:val="Nagwek7"/>
              <w:widowControl w:val="0"/>
              <w:jc w:val="both"/>
            </w:pPr>
            <w:r w:rsidRPr="00F37FA6">
              <w:t>+10 dni</w:t>
            </w:r>
          </w:p>
        </w:tc>
      </w:tr>
      <w:tr w:rsidR="00F37FA6" w:rsidRPr="00F37FA6" w14:paraId="5939BF6A"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7AFC5FA8"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3.</w:t>
            </w:r>
          </w:p>
        </w:tc>
        <w:tc>
          <w:tcPr>
            <w:tcW w:w="4323" w:type="dxa"/>
            <w:tcBorders>
              <w:top w:val="single" w:sz="4" w:space="0" w:color="auto"/>
              <w:left w:val="single" w:sz="4" w:space="0" w:color="auto"/>
              <w:bottom w:val="single" w:sz="4" w:space="0" w:color="auto"/>
              <w:right w:val="single" w:sz="4" w:space="0" w:color="auto"/>
            </w:tcBorders>
            <w:vAlign w:val="center"/>
          </w:tcPr>
          <w:p w14:paraId="3EEEB089" w14:textId="77777777" w:rsidR="0004256B" w:rsidRPr="00F37FA6" w:rsidRDefault="0004256B" w:rsidP="00302C42">
            <w:pPr>
              <w:pStyle w:val="Nagwek7"/>
              <w:widowControl w:val="0"/>
              <w:suppressAutoHyphens/>
              <w:jc w:val="both"/>
            </w:pPr>
            <w:r w:rsidRPr="00F37FA6">
              <w:t>Zakończenie prac budowlanych na obiekcie</w:t>
            </w:r>
          </w:p>
        </w:tc>
        <w:tc>
          <w:tcPr>
            <w:tcW w:w="3501" w:type="dxa"/>
            <w:tcBorders>
              <w:top w:val="single" w:sz="4" w:space="0" w:color="auto"/>
              <w:left w:val="single" w:sz="4" w:space="0" w:color="auto"/>
              <w:bottom w:val="single" w:sz="4" w:space="0" w:color="auto"/>
              <w:right w:val="single" w:sz="4" w:space="0" w:color="auto"/>
            </w:tcBorders>
            <w:vAlign w:val="center"/>
          </w:tcPr>
          <w:p w14:paraId="65F73F06" w14:textId="77777777" w:rsidR="0004256B" w:rsidRPr="00F37FA6" w:rsidRDefault="0004256B" w:rsidP="00302C42">
            <w:pPr>
              <w:pStyle w:val="Nagwek7"/>
              <w:widowControl w:val="0"/>
              <w:jc w:val="both"/>
            </w:pPr>
            <w:r w:rsidRPr="00F37FA6">
              <w:t xml:space="preserve">do dnia </w:t>
            </w:r>
            <w:r w:rsidR="00476D34">
              <w:t>30</w:t>
            </w:r>
            <w:r w:rsidRPr="00F37FA6">
              <w:t>.1</w:t>
            </w:r>
            <w:r w:rsidR="00476D34">
              <w:t>0</w:t>
            </w:r>
            <w:r w:rsidRPr="00F37FA6">
              <w:t>.2026 r.</w:t>
            </w:r>
          </w:p>
        </w:tc>
      </w:tr>
      <w:tr w:rsidR="00F37FA6" w:rsidRPr="00F37FA6" w14:paraId="543841B4"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1771377A"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4.</w:t>
            </w:r>
          </w:p>
        </w:tc>
        <w:tc>
          <w:tcPr>
            <w:tcW w:w="4323" w:type="dxa"/>
            <w:tcBorders>
              <w:top w:val="single" w:sz="4" w:space="0" w:color="auto"/>
              <w:left w:val="single" w:sz="4" w:space="0" w:color="auto"/>
              <w:bottom w:val="single" w:sz="4" w:space="0" w:color="auto"/>
              <w:right w:val="single" w:sz="4" w:space="0" w:color="auto"/>
            </w:tcBorders>
            <w:vAlign w:val="center"/>
          </w:tcPr>
          <w:p w14:paraId="6D6A015C" w14:textId="77777777" w:rsidR="0004256B" w:rsidRPr="00F37FA6" w:rsidRDefault="007205F7" w:rsidP="00302C42">
            <w:pPr>
              <w:pStyle w:val="Nagwek7"/>
              <w:widowControl w:val="0"/>
              <w:suppressAutoHyphens/>
              <w:jc w:val="both"/>
            </w:pPr>
            <w:r w:rsidRPr="00B63855">
              <w:t>Wykonanie przez Wykonawcę</w:t>
            </w:r>
            <w:r>
              <w:t xml:space="preserve"> i przekazanie Zamawiającemu d</w:t>
            </w:r>
            <w:r w:rsidRPr="00B63855">
              <w:t>okumentacji powykonawczej</w:t>
            </w:r>
          </w:p>
        </w:tc>
        <w:tc>
          <w:tcPr>
            <w:tcW w:w="3501" w:type="dxa"/>
            <w:tcBorders>
              <w:top w:val="single" w:sz="4" w:space="0" w:color="auto"/>
              <w:left w:val="single" w:sz="4" w:space="0" w:color="auto"/>
              <w:bottom w:val="single" w:sz="4" w:space="0" w:color="auto"/>
              <w:right w:val="single" w:sz="4" w:space="0" w:color="auto"/>
            </w:tcBorders>
            <w:vAlign w:val="center"/>
          </w:tcPr>
          <w:p w14:paraId="16C30F8D" w14:textId="77777777" w:rsidR="0004256B" w:rsidRPr="00F37FA6" w:rsidRDefault="0004256B" w:rsidP="00302C42">
            <w:pPr>
              <w:pStyle w:val="Nagwek7"/>
              <w:widowControl w:val="0"/>
              <w:jc w:val="both"/>
            </w:pPr>
            <w:r w:rsidRPr="00F37FA6">
              <w:t>do dnia 1</w:t>
            </w:r>
            <w:r w:rsidR="007205F7">
              <w:t>3</w:t>
            </w:r>
            <w:r w:rsidRPr="00F37FA6">
              <w:t>.1</w:t>
            </w:r>
            <w:r w:rsidR="007205F7">
              <w:t>1</w:t>
            </w:r>
            <w:r w:rsidRPr="00F37FA6">
              <w:t>.2026 r.</w:t>
            </w:r>
          </w:p>
        </w:tc>
      </w:tr>
      <w:tr w:rsidR="00F37FA6" w:rsidRPr="00F37FA6" w14:paraId="0CBC8F51"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0D3D7A0C"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5.</w:t>
            </w:r>
          </w:p>
        </w:tc>
        <w:tc>
          <w:tcPr>
            <w:tcW w:w="4323" w:type="dxa"/>
            <w:tcBorders>
              <w:top w:val="single" w:sz="4" w:space="0" w:color="auto"/>
              <w:left w:val="single" w:sz="4" w:space="0" w:color="auto"/>
              <w:bottom w:val="single" w:sz="4" w:space="0" w:color="auto"/>
              <w:right w:val="single" w:sz="4" w:space="0" w:color="auto"/>
            </w:tcBorders>
            <w:vAlign w:val="center"/>
          </w:tcPr>
          <w:p w14:paraId="0A7FE82B" w14:textId="77777777" w:rsidR="0004256B" w:rsidRPr="00F37FA6" w:rsidRDefault="007205F7" w:rsidP="00302C42">
            <w:pPr>
              <w:pStyle w:val="Nagwek7"/>
              <w:widowControl w:val="0"/>
              <w:suppressAutoHyphens/>
              <w:jc w:val="both"/>
            </w:pPr>
            <w:r>
              <w:t>Wykonanie przez Wykonawcę wszystkich prac objętych przedmiotem umowy i przekazanie obiektów do użytkowania.</w:t>
            </w:r>
          </w:p>
        </w:tc>
        <w:tc>
          <w:tcPr>
            <w:tcW w:w="3501" w:type="dxa"/>
            <w:tcBorders>
              <w:top w:val="single" w:sz="4" w:space="0" w:color="auto"/>
              <w:left w:val="single" w:sz="4" w:space="0" w:color="auto"/>
              <w:bottom w:val="single" w:sz="4" w:space="0" w:color="auto"/>
              <w:right w:val="single" w:sz="4" w:space="0" w:color="auto"/>
            </w:tcBorders>
            <w:vAlign w:val="center"/>
          </w:tcPr>
          <w:p w14:paraId="67FA69DF" w14:textId="77777777" w:rsidR="0004256B" w:rsidRPr="00F37FA6" w:rsidRDefault="0004256B" w:rsidP="00302C42">
            <w:pPr>
              <w:pStyle w:val="Nagwek7"/>
              <w:widowControl w:val="0"/>
              <w:jc w:val="both"/>
            </w:pPr>
            <w:r w:rsidRPr="00F37FA6">
              <w:t>do dnia 2</w:t>
            </w:r>
            <w:r w:rsidR="007205F7">
              <w:t>0</w:t>
            </w:r>
            <w:r w:rsidRPr="00F37FA6">
              <w:t>.1</w:t>
            </w:r>
            <w:r w:rsidR="007205F7">
              <w:t>1</w:t>
            </w:r>
            <w:r w:rsidRPr="00F37FA6">
              <w:t>.2026 r.</w:t>
            </w:r>
          </w:p>
        </w:tc>
      </w:tr>
      <w:tr w:rsidR="00F37FA6" w:rsidRPr="00F37FA6" w14:paraId="5F22142C"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38D2E134"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6.</w:t>
            </w:r>
          </w:p>
        </w:tc>
        <w:tc>
          <w:tcPr>
            <w:tcW w:w="4323" w:type="dxa"/>
            <w:tcBorders>
              <w:top w:val="single" w:sz="4" w:space="0" w:color="auto"/>
              <w:left w:val="single" w:sz="4" w:space="0" w:color="auto"/>
              <w:bottom w:val="single" w:sz="4" w:space="0" w:color="auto"/>
              <w:right w:val="single" w:sz="4" w:space="0" w:color="auto"/>
            </w:tcBorders>
            <w:vAlign w:val="center"/>
          </w:tcPr>
          <w:p w14:paraId="0D166C5F" w14:textId="77777777" w:rsidR="0004256B" w:rsidRPr="00F37FA6" w:rsidRDefault="0004256B" w:rsidP="00302C42">
            <w:pPr>
              <w:pStyle w:val="Nagwek7"/>
              <w:widowControl w:val="0"/>
              <w:suppressAutoHyphens/>
              <w:jc w:val="both"/>
            </w:pPr>
            <w:r w:rsidRPr="00F37FA6">
              <w:t xml:space="preserve">Realizacja prac naprawczych przedmiotu Umowy w okresie gwarancyjnym wynikających z zidentyfikowanych usterek/wad i realizacji zapisów protokołów przeglądów gwarancyjnych </w:t>
            </w:r>
          </w:p>
        </w:tc>
        <w:tc>
          <w:tcPr>
            <w:tcW w:w="3501" w:type="dxa"/>
            <w:tcBorders>
              <w:top w:val="single" w:sz="4" w:space="0" w:color="auto"/>
              <w:left w:val="single" w:sz="4" w:space="0" w:color="auto"/>
              <w:bottom w:val="single" w:sz="4" w:space="0" w:color="auto"/>
              <w:right w:val="single" w:sz="4" w:space="0" w:color="auto"/>
            </w:tcBorders>
            <w:vAlign w:val="center"/>
          </w:tcPr>
          <w:p w14:paraId="3048423E" w14:textId="77777777" w:rsidR="0004256B" w:rsidRPr="00F37FA6" w:rsidRDefault="0004256B" w:rsidP="00302C42">
            <w:pPr>
              <w:pStyle w:val="Nagwek7"/>
              <w:widowControl w:val="0"/>
              <w:jc w:val="both"/>
            </w:pPr>
            <w:r w:rsidRPr="00F37FA6">
              <w:t>Przez okres 36 m-cy od daty odbioru końcowego prac</w:t>
            </w:r>
          </w:p>
        </w:tc>
      </w:tr>
    </w:tbl>
    <w:p w14:paraId="396CB90C" w14:textId="43057987" w:rsidR="00345B10" w:rsidRPr="00726A74" w:rsidRDefault="00345B10"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F37FA6">
        <w:rPr>
          <w:rFonts w:cs="Arial"/>
        </w:rPr>
        <w:t xml:space="preserve">Termin końcowy wykonania Prac objętych Umową będzie przez Wykonawcę zachowany, gdy Strony </w:t>
      </w:r>
      <w:r w:rsidRPr="00726A74">
        <w:rPr>
          <w:rFonts w:cs="Arial"/>
        </w:rPr>
        <w:t xml:space="preserve">do dnia określonego w poz. 5 Tabeli nr 2 zamieszczonej w ust. 1, </w:t>
      </w:r>
      <w:r w:rsidR="00224B8F" w:rsidRPr="00726A74">
        <w:rPr>
          <w:rFonts w:cs="Arial"/>
        </w:rPr>
        <w:t>protokolarnie</w:t>
      </w:r>
      <w:r w:rsidR="00C77410">
        <w:rPr>
          <w:rFonts w:cs="Arial"/>
        </w:rPr>
        <w:t xml:space="preserve"> – protokołem technicznym odbioru końcowego</w:t>
      </w:r>
      <w:r w:rsidR="00224B8F" w:rsidRPr="00726A74">
        <w:rPr>
          <w:rFonts w:cs="Arial"/>
        </w:rPr>
        <w:t xml:space="preserve"> stwierdzą zakończenie wszystkich prac objętych przedmiotem Umowy.</w:t>
      </w:r>
      <w:r w:rsidR="00C77410">
        <w:rPr>
          <w:rFonts w:cs="Arial"/>
        </w:rPr>
        <w:t xml:space="preserve"> Protokół techniczny odbioru końcowego prac stanowi podstawę do wystawienia i podpisania przez Strony protokołu finansowego odbioru końcowego prac. </w:t>
      </w:r>
    </w:p>
    <w:p w14:paraId="1B03CBC4"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t>Wykonawca sporządza harmonogram szczegółowy prac, będący wykazem wszystkich prac, które są wykonywane w remach realizacji przedmiotu umowy. Harmonogram ten będzie stanowił podstawę do śledzenia postępu prac na obiekcie.</w:t>
      </w:r>
    </w:p>
    <w:p w14:paraId="7BACDFD6"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t>Zamawiający zastrzega sobie możliwość zmiany harmonogramu z przyczyn niezależnych od niego lub wynikających z potrzeb produkcyjnych. Zmiana harmonogramu staje się wiążąca dla Wykonawcy z chwilą powiadomienia go o dokonanej zmianie.</w:t>
      </w:r>
    </w:p>
    <w:p w14:paraId="32141971"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2" w:name="_Toc478731237"/>
      <w:r w:rsidRPr="007B11BE">
        <w:rPr>
          <w:rFonts w:cs="Arial"/>
        </w:rPr>
        <w:lastRenderedPageBreak/>
        <w:t>P</w:t>
      </w:r>
      <w:r w:rsidR="003F57D0" w:rsidRPr="007B11BE">
        <w:rPr>
          <w:rFonts w:cs="Arial"/>
        </w:rPr>
        <w:t>rzedstawiciele stron</w:t>
      </w:r>
      <w:bookmarkEnd w:id="12"/>
    </w:p>
    <w:p w14:paraId="4820D1E7" w14:textId="77777777" w:rsidR="00D27110" w:rsidRPr="007B11BE" w:rsidRDefault="00D53753" w:rsidP="00302C42">
      <w:pPr>
        <w:pStyle w:val="Akapitzlist"/>
        <w:widowControl w:val="0"/>
        <w:numPr>
          <w:ilvl w:val="0"/>
          <w:numId w:val="12"/>
        </w:numPr>
        <w:ind w:left="567" w:hanging="425"/>
        <w:jc w:val="both"/>
        <w:rPr>
          <w:rFonts w:cs="Arial"/>
        </w:rPr>
      </w:pPr>
      <w:r w:rsidRPr="007B11BE">
        <w:t>W sprawach dotyczących realizacji Umowy Zamawiający ustanawia następujących</w:t>
      </w:r>
      <w:r w:rsidR="00927432">
        <w:t xml:space="preserve"> </w:t>
      </w:r>
      <w:r w:rsidRPr="007B11BE">
        <w:t>przedstawicieli, (umocowanych do działania samodzielnie):</w:t>
      </w:r>
    </w:p>
    <w:p w14:paraId="2E215A32" w14:textId="77777777" w:rsidR="000F0565" w:rsidRPr="007B11BE" w:rsidRDefault="000F0565" w:rsidP="00302C42">
      <w:pPr>
        <w:pStyle w:val="Nagwek2"/>
        <w:widowControl w:val="0"/>
        <w:numPr>
          <w:ilvl w:val="1"/>
          <w:numId w:val="12"/>
        </w:numPr>
        <w:suppressAutoHyphens/>
        <w:adjustRightInd w:val="0"/>
        <w:spacing w:before="120"/>
        <w:ind w:left="993" w:hanging="426"/>
        <w:jc w:val="both"/>
        <w:textAlignment w:val="baseline"/>
        <w:rPr>
          <w:b w:val="0"/>
        </w:rPr>
      </w:pPr>
      <w:r w:rsidRPr="007B11BE">
        <w:rPr>
          <w:b w:val="0"/>
        </w:rPr>
        <w:t>Przedstawiciel Zamawiającego do spraw handlowych</w:t>
      </w:r>
    </w:p>
    <w:p w14:paraId="508DEA62" w14:textId="77777777" w:rsidR="00070446" w:rsidRPr="007B11BE" w:rsidRDefault="00726A74" w:rsidP="00302C42">
      <w:pPr>
        <w:pStyle w:val="Standardowybesodstp"/>
        <w:widowControl w:val="0"/>
        <w:spacing w:before="120"/>
        <w:ind w:left="720" w:firstLine="273"/>
        <w:rPr>
          <w:rFonts w:cs="Arial"/>
        </w:rPr>
      </w:pPr>
      <w:bookmarkStart w:id="13" w:name="_Toc316047210"/>
      <w:r>
        <w:rPr>
          <w:rFonts w:cs="Arial"/>
          <w:b/>
          <w:bCs/>
        </w:rPr>
        <w:t>Monika Rudowska</w:t>
      </w:r>
      <w:r w:rsidR="00070446" w:rsidRPr="007B11BE">
        <w:rPr>
          <w:rFonts w:cs="Arial"/>
        </w:rPr>
        <w:t xml:space="preserve">, kom.: </w:t>
      </w:r>
      <w:r w:rsidR="00070446" w:rsidRPr="007B11BE">
        <w:rPr>
          <w:rFonts w:cs="Arial"/>
          <w:lang w:val="de-DE"/>
        </w:rPr>
        <w:t>5</w:t>
      </w:r>
      <w:r>
        <w:rPr>
          <w:rFonts w:cs="Arial"/>
          <w:lang w:val="de-DE"/>
        </w:rPr>
        <w:t>19</w:t>
      </w:r>
      <w:r w:rsidR="00070446" w:rsidRPr="007B11BE">
        <w:rPr>
          <w:rFonts w:cs="Arial"/>
          <w:lang w:val="de-DE"/>
        </w:rPr>
        <w:t> </w:t>
      </w:r>
      <w:r>
        <w:rPr>
          <w:rFonts w:cs="Arial"/>
          <w:lang w:val="de-DE"/>
        </w:rPr>
        <w:t>750</w:t>
      </w:r>
      <w:r w:rsidR="00070446" w:rsidRPr="007B11BE">
        <w:rPr>
          <w:rFonts w:cs="Arial"/>
          <w:lang w:val="de-DE"/>
        </w:rPr>
        <w:t xml:space="preserve"> </w:t>
      </w:r>
      <w:r>
        <w:rPr>
          <w:rFonts w:cs="Arial"/>
          <w:lang w:val="de-DE"/>
        </w:rPr>
        <w:t>685</w:t>
      </w:r>
      <w:r w:rsidR="00070446" w:rsidRPr="007B11BE">
        <w:rPr>
          <w:rFonts w:cs="Arial"/>
        </w:rPr>
        <w:t xml:space="preserve">, </w:t>
      </w:r>
    </w:p>
    <w:p w14:paraId="6F65909C" w14:textId="77777777" w:rsidR="00070446" w:rsidRPr="007B11BE" w:rsidRDefault="00070446" w:rsidP="00302C42">
      <w:pPr>
        <w:pStyle w:val="Standardowybesodstp"/>
        <w:widowControl w:val="0"/>
        <w:spacing w:before="120"/>
        <w:ind w:left="720" w:firstLine="273"/>
        <w:rPr>
          <w:rFonts w:cs="Arial"/>
          <w:lang w:val="de-DE"/>
        </w:rPr>
      </w:pPr>
      <w:r w:rsidRPr="007B11BE">
        <w:rPr>
          <w:rFonts w:cs="Arial"/>
          <w:lang w:val="fr-FR"/>
        </w:rPr>
        <w:t xml:space="preserve">e-mail: </w:t>
      </w:r>
      <w:hyperlink r:id="rId12" w:history="1">
        <w:r w:rsidR="006076C8" w:rsidRPr="004059D7">
          <w:rPr>
            <w:rStyle w:val="Hipercze"/>
            <w:rFonts w:cs="Arial"/>
            <w:lang w:val="de-DE"/>
          </w:rPr>
          <w:t>monika.rudowska@termika.orlen.pl</w:t>
        </w:r>
      </w:hyperlink>
      <w:r w:rsidRPr="007B11BE">
        <w:rPr>
          <w:rFonts w:cs="Arial"/>
          <w:lang w:val="de-DE"/>
        </w:rPr>
        <w:t xml:space="preserve"> </w:t>
      </w:r>
    </w:p>
    <w:p w14:paraId="266996CD" w14:textId="77777777" w:rsidR="000F0565" w:rsidRPr="007B11BE" w:rsidRDefault="000F0565" w:rsidP="00302C42">
      <w:pPr>
        <w:widowControl w:val="0"/>
        <w:numPr>
          <w:ilvl w:val="1"/>
          <w:numId w:val="12"/>
        </w:numPr>
        <w:suppressAutoHyphens/>
        <w:spacing w:before="120"/>
        <w:ind w:left="993" w:hanging="426"/>
        <w:jc w:val="both"/>
      </w:pPr>
      <w:r w:rsidRPr="007B11BE">
        <w:rPr>
          <w:u w:val="single"/>
        </w:rPr>
        <w:t>Przedstawiciel Zamawiającego do spraw technicznych (inżynier Umowy)</w:t>
      </w:r>
      <w:bookmarkEnd w:id="13"/>
    </w:p>
    <w:p w14:paraId="3BCB0021" w14:textId="77777777" w:rsidR="00345B10" w:rsidRPr="007B11BE" w:rsidRDefault="00345B10" w:rsidP="00302C42">
      <w:pPr>
        <w:pStyle w:val="Akapitzlist"/>
        <w:widowControl w:val="0"/>
        <w:suppressAutoHyphens/>
        <w:ind w:left="993"/>
        <w:rPr>
          <w:rFonts w:cs="Arial"/>
          <w:lang w:val="en-US"/>
        </w:rPr>
      </w:pPr>
      <w:r w:rsidRPr="007B11BE">
        <w:rPr>
          <w:rFonts w:cs="Arial"/>
          <w:b/>
        </w:rPr>
        <w:t>Karol Bernatek</w:t>
      </w:r>
      <w:r w:rsidRPr="007B11BE">
        <w:rPr>
          <w:rFonts w:cs="Arial"/>
        </w:rPr>
        <w:t xml:space="preserve">, nr telefonu kom.: 519 750 749, </w:t>
      </w:r>
      <w:r w:rsidRPr="007B11BE">
        <w:rPr>
          <w:rFonts w:cs="Arial"/>
          <w:lang w:val="en-US"/>
        </w:rPr>
        <w:t xml:space="preserve">e-mail: </w:t>
      </w:r>
      <w:hyperlink r:id="rId13" w:history="1">
        <w:r w:rsidRPr="007B11BE">
          <w:rPr>
            <w:rStyle w:val="Hipercze"/>
            <w:rFonts w:cs="Arial"/>
            <w:color w:val="auto"/>
            <w:lang w:val="en-US"/>
          </w:rPr>
          <w:t>karol.bernatek@termika.orlen.pl</w:t>
        </w:r>
      </w:hyperlink>
    </w:p>
    <w:p w14:paraId="75D0BAAA" w14:textId="77777777" w:rsidR="00070446" w:rsidRPr="007B11BE" w:rsidRDefault="00070446" w:rsidP="00302C42">
      <w:pPr>
        <w:widowControl w:val="0"/>
        <w:numPr>
          <w:ilvl w:val="1"/>
          <w:numId w:val="12"/>
        </w:numPr>
        <w:suppressAutoHyphens/>
        <w:spacing w:before="120"/>
        <w:ind w:left="993" w:hanging="426"/>
        <w:jc w:val="both"/>
        <w:rPr>
          <w:rFonts w:cs="Arial"/>
        </w:rPr>
      </w:pPr>
      <w:r w:rsidRPr="007B11BE">
        <w:rPr>
          <w:rFonts w:cs="Arial"/>
          <w:u w:val="single"/>
        </w:rPr>
        <w:t>Przedstawiciel Zamawiającego do spraw ubezpieczeniowych:</w:t>
      </w:r>
    </w:p>
    <w:p w14:paraId="6396134D" w14:textId="77777777" w:rsidR="00070446" w:rsidRPr="007B11BE" w:rsidRDefault="00070446" w:rsidP="00302C42">
      <w:pPr>
        <w:pStyle w:val="Akapitzlist"/>
        <w:widowControl w:val="0"/>
        <w:suppressAutoHyphens/>
        <w:spacing w:before="120"/>
        <w:ind w:left="993"/>
        <w:rPr>
          <w:rFonts w:cs="Arial"/>
          <w:lang w:val="en-US"/>
        </w:rPr>
      </w:pPr>
      <w:r w:rsidRPr="007B11BE">
        <w:rPr>
          <w:rFonts w:cs="Arial"/>
          <w:b/>
          <w:bCs/>
          <w:lang w:val="en-US"/>
        </w:rPr>
        <w:t>Adrian Biskup</w:t>
      </w:r>
      <w:r w:rsidRPr="007B11BE">
        <w:rPr>
          <w:rFonts w:cs="Arial"/>
          <w:lang w:val="en-US"/>
        </w:rPr>
        <w:t xml:space="preserve">,  nr tel.: 22 587 42 40, tel. kom.: 789 441 287, </w:t>
      </w:r>
      <w:r w:rsidRPr="007B11BE">
        <w:rPr>
          <w:rFonts w:cs="Arial"/>
          <w:lang w:val="en-US"/>
        </w:rPr>
        <w:br/>
        <w:t xml:space="preserve">e-mail: </w:t>
      </w:r>
      <w:hyperlink r:id="rId14" w:history="1">
        <w:r w:rsidRPr="007B11BE">
          <w:rPr>
            <w:rStyle w:val="Hipercze"/>
            <w:rFonts w:cs="Arial"/>
            <w:color w:val="auto"/>
            <w:lang w:val="en-US"/>
          </w:rPr>
          <w:t> adrian.biskup@termika.orlen.pl</w:t>
        </w:r>
      </w:hyperlink>
      <w:r w:rsidRPr="007B11BE">
        <w:rPr>
          <w:rFonts w:cs="Arial"/>
          <w:lang w:val="en-US"/>
        </w:rPr>
        <w:t xml:space="preserve"> </w:t>
      </w:r>
    </w:p>
    <w:p w14:paraId="0F6F6171" w14:textId="77777777" w:rsidR="00070446" w:rsidRPr="007B11BE" w:rsidRDefault="00070446" w:rsidP="00302C42">
      <w:pPr>
        <w:pStyle w:val="Akapitzlist"/>
        <w:widowControl w:val="0"/>
        <w:suppressAutoHyphens/>
        <w:spacing w:before="120"/>
        <w:ind w:left="993"/>
        <w:rPr>
          <w:rFonts w:cs="Arial"/>
          <w:b/>
        </w:rPr>
      </w:pPr>
      <w:r w:rsidRPr="007B11BE">
        <w:rPr>
          <w:rFonts w:cs="Arial"/>
        </w:rPr>
        <w:t xml:space="preserve">adres e- mail Zamawiającego do przekazania polisy ubezpieczeniowej wynikającej z Umowy: </w:t>
      </w:r>
      <w:hyperlink r:id="rId15" w:history="1">
        <w:r w:rsidRPr="007B11BE">
          <w:rPr>
            <w:rStyle w:val="Hipercze"/>
            <w:rFonts w:cs="Arial"/>
            <w:b/>
            <w:color w:val="auto"/>
          </w:rPr>
          <w:t>ubezpieczenia@termika.orlen.pl</w:t>
        </w:r>
      </w:hyperlink>
      <w:r w:rsidRPr="007B11BE">
        <w:rPr>
          <w:rFonts w:cs="Arial"/>
        </w:rPr>
        <w:t>) oraz w celu zgłaszania szkód: (</w:t>
      </w:r>
      <w:hyperlink r:id="rId16" w:history="1">
        <w:r w:rsidRPr="007B11BE">
          <w:rPr>
            <w:rStyle w:val="Hipercze"/>
            <w:rFonts w:cs="Arial"/>
            <w:b/>
            <w:color w:val="auto"/>
          </w:rPr>
          <w:t>szkody@termika.orlen.pl</w:t>
        </w:r>
      </w:hyperlink>
      <w:r w:rsidRPr="007B11BE">
        <w:rPr>
          <w:rFonts w:cs="Arial"/>
        </w:rPr>
        <w:t xml:space="preserve">), </w:t>
      </w:r>
      <w:r w:rsidR="006C1181" w:rsidRPr="007B11BE">
        <w:rPr>
          <w:rFonts w:cs="Arial"/>
        </w:rPr>
        <w:br/>
      </w:r>
    </w:p>
    <w:p w14:paraId="3EF9F82E" w14:textId="77777777" w:rsidR="00D53753" w:rsidRPr="007B11BE" w:rsidRDefault="00D53753" w:rsidP="00302C42">
      <w:pPr>
        <w:pStyle w:val="Akapitzlist"/>
        <w:widowControl w:val="0"/>
        <w:numPr>
          <w:ilvl w:val="0"/>
          <w:numId w:val="12"/>
        </w:numPr>
        <w:spacing w:after="120"/>
        <w:ind w:left="567" w:hanging="425"/>
        <w:jc w:val="both"/>
      </w:pPr>
      <w:r w:rsidRPr="007B11BE">
        <w:t>W sprawach dotyczących realizacji U</w:t>
      </w:r>
      <w:r w:rsidR="008E0EBB" w:rsidRPr="007B11BE">
        <w:t>mowy</w:t>
      </w:r>
      <w:r w:rsidRPr="007B11BE">
        <w:t xml:space="preserve"> </w:t>
      </w:r>
      <w:r w:rsidR="00AB6807" w:rsidRPr="007B11BE">
        <w:t xml:space="preserve">Wykonawca </w:t>
      </w:r>
      <w:r w:rsidRPr="007B11BE">
        <w:t>ustanawia następujących przedstawicieli, (umocowanych do działania samodzielnie):</w:t>
      </w:r>
    </w:p>
    <w:p w14:paraId="16B2C52B" w14:textId="77777777" w:rsidR="00CF338C" w:rsidRPr="007B11BE" w:rsidRDefault="00CF338C" w:rsidP="00302C42">
      <w:pPr>
        <w:pStyle w:val="Akapitzlist"/>
        <w:widowControl w:val="0"/>
        <w:numPr>
          <w:ilvl w:val="1"/>
          <w:numId w:val="12"/>
        </w:numPr>
        <w:suppressAutoHyphens/>
        <w:spacing w:before="120" w:after="120"/>
        <w:ind w:left="992" w:hanging="425"/>
        <w:rPr>
          <w:rFonts w:cs="Arial"/>
          <w:snapToGrid w:val="0"/>
          <w:lang w:eastAsia="pl-PL"/>
        </w:rPr>
      </w:pPr>
      <w:r w:rsidRPr="007B11BE">
        <w:rPr>
          <w:rFonts w:cs="Arial"/>
        </w:rPr>
        <w:t>ds. handlowych</w:t>
      </w:r>
      <w:r w:rsidR="009D6059" w:rsidRPr="007B11BE">
        <w:rPr>
          <w:rFonts w:cs="Arial"/>
        </w:rPr>
        <w:t>………………</w:t>
      </w:r>
      <w:r w:rsidRPr="007B11BE">
        <w:rPr>
          <w:rFonts w:cs="Arial"/>
          <w:snapToGrid w:val="0"/>
          <w:lang w:eastAsia="pl-PL"/>
        </w:rPr>
        <w:t>, nr tel: kom.:</w:t>
      </w:r>
      <w:r w:rsidR="00262D6D" w:rsidRPr="007B11BE">
        <w:rPr>
          <w:rFonts w:cs="Arial"/>
          <w:snapToGrid w:val="0"/>
          <w:lang w:eastAsia="pl-PL"/>
        </w:rPr>
        <w:t xml:space="preserve"> </w:t>
      </w:r>
      <w:r w:rsidR="009D6059" w:rsidRPr="007B11BE">
        <w:rPr>
          <w:rFonts w:cs="Arial"/>
          <w:snapToGrid w:val="0"/>
          <w:lang w:eastAsia="pl-PL"/>
        </w:rPr>
        <w:t>…………………</w:t>
      </w:r>
      <w:r w:rsidRPr="007B11BE">
        <w:rPr>
          <w:rFonts w:cs="Arial"/>
          <w:snapToGrid w:val="0"/>
          <w:lang w:eastAsia="pl-PL"/>
        </w:rPr>
        <w:t xml:space="preserve"> e-mail: </w:t>
      </w:r>
      <w:r w:rsidR="009D6059" w:rsidRPr="007B11BE">
        <w:rPr>
          <w:rFonts w:cs="Arial"/>
          <w:snapToGrid w:val="0"/>
          <w:lang w:eastAsia="pl-PL"/>
        </w:rPr>
        <w:t>…………………</w:t>
      </w:r>
    </w:p>
    <w:p w14:paraId="6342CEE5" w14:textId="77777777" w:rsidR="00CF338C" w:rsidRPr="007B11BE" w:rsidRDefault="00CF338C" w:rsidP="00302C42">
      <w:pPr>
        <w:pStyle w:val="Akapitzlist"/>
        <w:widowControl w:val="0"/>
        <w:numPr>
          <w:ilvl w:val="1"/>
          <w:numId w:val="12"/>
        </w:numPr>
        <w:spacing w:before="120" w:after="120"/>
        <w:ind w:left="992" w:right="-144" w:hanging="425"/>
        <w:jc w:val="both"/>
        <w:rPr>
          <w:rFonts w:cs="Arial"/>
        </w:rPr>
      </w:pPr>
      <w:r w:rsidRPr="007B11BE">
        <w:rPr>
          <w:rFonts w:cs="Arial"/>
        </w:rPr>
        <w:t xml:space="preserve">ds. technicznych (Inżynier Umowy): </w:t>
      </w:r>
      <w:r w:rsidR="009D6059" w:rsidRPr="007B11BE">
        <w:rPr>
          <w:rFonts w:cs="Arial"/>
        </w:rPr>
        <w:t>………………….</w:t>
      </w:r>
      <w:r w:rsidRPr="007B11BE">
        <w:rPr>
          <w:rFonts w:cs="Arial"/>
        </w:rPr>
        <w:t xml:space="preserve">, tel. </w:t>
      </w:r>
      <w:r w:rsidR="009D6059" w:rsidRPr="007B11BE">
        <w:rPr>
          <w:rFonts w:cs="Arial"/>
        </w:rPr>
        <w:t>………………</w:t>
      </w:r>
      <w:r w:rsidR="00DD5AA9" w:rsidRPr="007B11BE">
        <w:rPr>
          <w:rFonts w:cs="Arial"/>
        </w:rPr>
        <w:t xml:space="preserve"> </w:t>
      </w:r>
      <w:r w:rsidRPr="007B11BE">
        <w:rPr>
          <w:rFonts w:cs="Arial"/>
        </w:rPr>
        <w:t xml:space="preserve">, e-mail: </w:t>
      </w:r>
      <w:hyperlink r:id="rId17" w:history="1">
        <w:r w:rsidR="009D6059" w:rsidRPr="007B11BE">
          <w:rPr>
            <w:rStyle w:val="Hipercze"/>
            <w:color w:val="auto"/>
          </w:rPr>
          <w:t>………………</w:t>
        </w:r>
      </w:hyperlink>
    </w:p>
    <w:p w14:paraId="150823F3" w14:textId="77777777" w:rsidR="00DD5AA9" w:rsidRPr="007B11BE" w:rsidRDefault="00DD5AA9" w:rsidP="00302C42">
      <w:pPr>
        <w:pStyle w:val="Akapitzlist"/>
        <w:widowControl w:val="0"/>
        <w:numPr>
          <w:ilvl w:val="1"/>
          <w:numId w:val="12"/>
        </w:numPr>
        <w:spacing w:before="120" w:after="120"/>
        <w:ind w:left="992" w:right="-144" w:hanging="425"/>
        <w:jc w:val="both"/>
        <w:rPr>
          <w:rFonts w:cs="Arial"/>
        </w:rPr>
      </w:pPr>
      <w:r w:rsidRPr="007B11BE">
        <w:t xml:space="preserve">ds. formalnych (biuro): </w:t>
      </w:r>
      <w:r w:rsidR="009D6059" w:rsidRPr="007B11BE">
        <w:t>…………………………………………</w:t>
      </w:r>
    </w:p>
    <w:p w14:paraId="7457E54F" w14:textId="77777777" w:rsidR="00DA50AA" w:rsidRPr="007B11BE" w:rsidRDefault="00DA50AA" w:rsidP="00302C42">
      <w:pPr>
        <w:pStyle w:val="Akapitzlist"/>
        <w:widowControl w:val="0"/>
        <w:ind w:left="720"/>
        <w:jc w:val="both"/>
        <w:rPr>
          <w:rFonts w:cs="Arial"/>
        </w:rPr>
      </w:pPr>
    </w:p>
    <w:p w14:paraId="6B050534" w14:textId="77777777" w:rsidR="00E672DC" w:rsidRPr="007B11BE" w:rsidRDefault="00A715F5" w:rsidP="00302C42">
      <w:pPr>
        <w:pStyle w:val="Akapitzlist"/>
        <w:widowControl w:val="0"/>
        <w:numPr>
          <w:ilvl w:val="0"/>
          <w:numId w:val="12"/>
        </w:numPr>
        <w:ind w:left="567" w:hanging="425"/>
        <w:jc w:val="both"/>
        <w:rPr>
          <w:rFonts w:cs="Arial"/>
        </w:rPr>
      </w:pPr>
      <w:r w:rsidRPr="007B11BE">
        <w:rPr>
          <w:rFonts w:cs="Arial"/>
        </w:rPr>
        <w:t xml:space="preserve">Obok lub zamiast przedstawicieli Stron wymienionych w </w:t>
      </w:r>
      <w:r w:rsidR="006C2FEB" w:rsidRPr="007B11BE">
        <w:rPr>
          <w:rFonts w:cs="Arial"/>
        </w:rPr>
        <w:t>ust.</w:t>
      </w:r>
      <w:r w:rsidR="00664643" w:rsidRPr="007B11BE">
        <w:rPr>
          <w:rFonts w:cs="Arial"/>
        </w:rPr>
        <w:t xml:space="preserve"> 1</w:t>
      </w:r>
      <w:r w:rsidR="00D61A54" w:rsidRPr="007B11BE">
        <w:rPr>
          <w:rFonts w:cs="Arial"/>
        </w:rPr>
        <w:t>-2</w:t>
      </w:r>
      <w:r w:rsidRPr="007B11BE">
        <w:rPr>
          <w:rFonts w:cs="Arial"/>
        </w:rPr>
        <w:t xml:space="preserve"> Strony mogą ustanowić innych swoich </w:t>
      </w:r>
      <w:r w:rsidRPr="007B11BE">
        <w:t>przedstawicieli</w:t>
      </w:r>
      <w:r w:rsidRPr="007B11BE">
        <w:rPr>
          <w:rFonts w:cs="Arial"/>
        </w:rPr>
        <w:t xml:space="preserve"> w sprawach dotyczących realizacji </w:t>
      </w:r>
      <w:r w:rsidR="0077637B" w:rsidRPr="007B11BE">
        <w:rPr>
          <w:rFonts w:cs="Arial"/>
        </w:rPr>
        <w:t>U</w:t>
      </w:r>
      <w:r w:rsidRPr="007B11BE">
        <w:rPr>
          <w:rFonts w:cs="Arial"/>
        </w:rPr>
        <w:t xml:space="preserve">mowy. Ustanowienie innego przedstawiciela staje się wiążące dla drugiej Strony z chwilą powiadomienia jej o tym na piśmie i </w:t>
      </w:r>
      <w:r w:rsidR="00B3304D" w:rsidRPr="007B11BE">
        <w:rPr>
          <w:rFonts w:cs="Arial"/>
        </w:rPr>
        <w:t>potwierdzenia przez Stronę powiadamianą otrzymania ww. informacji. Zmiana taka n</w:t>
      </w:r>
      <w:r w:rsidRPr="007B11BE">
        <w:rPr>
          <w:rFonts w:cs="Arial"/>
        </w:rPr>
        <w:t xml:space="preserve">ie wymaga sporządzenia aneksu do </w:t>
      </w:r>
      <w:r w:rsidR="0077637B" w:rsidRPr="007B11BE">
        <w:rPr>
          <w:rFonts w:cs="Arial"/>
        </w:rPr>
        <w:t>U</w:t>
      </w:r>
      <w:r w:rsidRPr="007B11BE">
        <w:rPr>
          <w:rFonts w:cs="Arial"/>
        </w:rPr>
        <w:t>mowy.</w:t>
      </w:r>
    </w:p>
    <w:p w14:paraId="3AA57F52" w14:textId="77777777" w:rsidR="008C038C" w:rsidRPr="004F3B90" w:rsidRDefault="008C038C" w:rsidP="00302C42">
      <w:pPr>
        <w:widowControl w:val="0"/>
        <w:jc w:val="both"/>
        <w:rPr>
          <w:rFonts w:cs="Arial"/>
          <w:color w:val="FF0000"/>
        </w:rPr>
      </w:pPr>
    </w:p>
    <w:p w14:paraId="7A124820" w14:textId="77777777" w:rsidR="00413AAA" w:rsidRPr="004F3B90" w:rsidRDefault="00413AAA" w:rsidP="00302C42">
      <w:pPr>
        <w:widowControl w:val="0"/>
        <w:jc w:val="both"/>
        <w:rPr>
          <w:rFonts w:cs="Arial"/>
          <w:color w:val="FF0000"/>
        </w:rPr>
      </w:pPr>
    </w:p>
    <w:p w14:paraId="2A65DD93" w14:textId="77777777" w:rsidR="00D27110"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4" w:name="_Toc478731239"/>
      <w:r w:rsidRPr="007B11BE">
        <w:rPr>
          <w:rFonts w:cs="Arial"/>
        </w:rPr>
        <w:t>Wynagrodzenie</w:t>
      </w:r>
    </w:p>
    <w:p w14:paraId="20F22440" w14:textId="77777777" w:rsidR="00413AAA" w:rsidRPr="007B11BE" w:rsidRDefault="00413AAA"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ryczałtowe z tytułu należytej realizacji Umowy, w tym w szczególności za wykonanie wszystkich Prac objętych przedmiotem Umowy oraz za dostarczone materiały, elementy konstrukcyjne, instalacje i urządzenia, za przeniesienie przez Wykonawcę na Zamawiającego autorskich praw majątkowych do wykonanej na podstawie Umowy Dokumentacji, a także za zezwolenie na wykonywanie praw zależnych do wykonanej na podstawie Umowy Dokumentacji oraz zezwalanie na wykonywanie praw zależnych przez osoby trzecie, na polach eksploatacji wskazanych w § 1</w:t>
      </w:r>
      <w:r w:rsidR="00350F77">
        <w:rPr>
          <w:rFonts w:cs="Arial"/>
        </w:rPr>
        <w:t>1</w:t>
      </w:r>
      <w:r w:rsidRPr="007B11BE">
        <w:rPr>
          <w:rFonts w:cs="Arial"/>
        </w:rPr>
        <w:t xml:space="preserve"> ust. 3 Umowy, a także za przeniesienie własności egzemplarzy Dokumentacji i nośników, na których zostanie utrwalona wynosi: </w:t>
      </w:r>
      <w:r w:rsidRPr="007B11BE">
        <w:rPr>
          <w:rFonts w:cs="Arial"/>
          <w:b/>
          <w:bCs/>
        </w:rPr>
        <w:t>…</w:t>
      </w:r>
      <w:r w:rsidR="008F1EB0">
        <w:rPr>
          <w:rFonts w:cs="Arial"/>
          <w:b/>
          <w:bCs/>
        </w:rPr>
        <w:t>….………………….</w:t>
      </w:r>
      <w:r w:rsidRPr="007B11BE">
        <w:rPr>
          <w:rFonts w:cs="Arial"/>
          <w:b/>
          <w:bCs/>
        </w:rPr>
        <w:t>PLN</w:t>
      </w:r>
      <w:r w:rsidRPr="007B11BE">
        <w:rPr>
          <w:rFonts w:cs="Arial"/>
        </w:rPr>
        <w:t xml:space="preserve"> (słownie: </w:t>
      </w:r>
      <w:r w:rsidRPr="007B11BE">
        <w:rPr>
          <w:rFonts w:cs="Arial"/>
          <w:b/>
          <w:bCs/>
        </w:rPr>
        <w:t>…</w:t>
      </w:r>
      <w:r w:rsidR="008F1EB0">
        <w:rPr>
          <w:rFonts w:cs="Arial"/>
          <w:b/>
          <w:bCs/>
        </w:rPr>
        <w:t>……………….</w:t>
      </w:r>
      <w:r w:rsidRPr="007B11BE">
        <w:rPr>
          <w:rFonts w:cs="Arial"/>
          <w:b/>
          <w:bCs/>
        </w:rPr>
        <w:t xml:space="preserve">  złotych</w:t>
      </w:r>
      <w:r w:rsidRPr="007B11BE">
        <w:rPr>
          <w:rFonts w:cs="Arial"/>
        </w:rPr>
        <w:t>) netto.</w:t>
      </w:r>
    </w:p>
    <w:p w14:paraId="0465688C"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Wynagrodzenie netto określone w </w:t>
      </w:r>
      <w:r w:rsidR="00CA16EC" w:rsidRPr="007B11BE">
        <w:rPr>
          <w:rFonts w:cs="Arial"/>
        </w:rPr>
        <w:t xml:space="preserve">ust. </w:t>
      </w:r>
      <w:r w:rsidR="00787F2C" w:rsidRPr="007B11BE">
        <w:rPr>
          <w:rFonts w:cs="Arial"/>
        </w:rPr>
        <w:t xml:space="preserve">1 </w:t>
      </w:r>
      <w:r w:rsidR="00ED0E1C" w:rsidRPr="007B11BE">
        <w:rPr>
          <w:rFonts w:cs="Arial"/>
        </w:rPr>
        <w:t xml:space="preserve">powyżej </w:t>
      </w:r>
      <w:r w:rsidR="00787F2C" w:rsidRPr="007B11BE">
        <w:rPr>
          <w:rFonts w:cs="Arial"/>
        </w:rPr>
        <w:t>zwane jest w treści U</w:t>
      </w:r>
      <w:r w:rsidRPr="007B11BE">
        <w:rPr>
          <w:rFonts w:cs="Arial"/>
        </w:rPr>
        <w:t>mowy „</w:t>
      </w:r>
      <w:r w:rsidR="002A3940" w:rsidRPr="007B11BE">
        <w:rPr>
          <w:rFonts w:cs="Arial"/>
          <w:b/>
        </w:rPr>
        <w:t>W</w:t>
      </w:r>
      <w:r w:rsidRPr="007B11BE">
        <w:rPr>
          <w:rFonts w:cs="Arial"/>
          <w:b/>
        </w:rPr>
        <w:t>ynagrodzeniem umownym</w:t>
      </w:r>
      <w:r w:rsidRPr="007B11BE">
        <w:rPr>
          <w:rFonts w:cs="Arial"/>
        </w:rPr>
        <w:t>”. Wynagrodzenie umowne jest stałe i obejmuje wszystkie zobowiązania Wykonawcy w ramach</w:t>
      </w:r>
      <w:r w:rsidR="00B4657C" w:rsidRPr="007B11BE">
        <w:rPr>
          <w:rFonts w:cs="Arial"/>
        </w:rPr>
        <w:t xml:space="preserve"> </w:t>
      </w:r>
      <w:r w:rsidR="00D16782" w:rsidRPr="007B11BE">
        <w:rPr>
          <w:rFonts w:cs="Arial"/>
        </w:rPr>
        <w:t>U</w:t>
      </w:r>
      <w:r w:rsidRPr="007B11BE">
        <w:rPr>
          <w:rFonts w:cs="Arial"/>
        </w:rPr>
        <w:t>mowy.</w:t>
      </w:r>
      <w:bookmarkStart w:id="15" w:name="_Hlk189112854"/>
    </w:p>
    <w:p w14:paraId="4168664D" w14:textId="77777777" w:rsidR="00AB753F" w:rsidRPr="007B11BE" w:rsidRDefault="00D32BE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bookmarkEnd w:id="15"/>
    </w:p>
    <w:p w14:paraId="5D296E97"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Koszty organizacji </w:t>
      </w:r>
      <w:r w:rsidR="009367B1" w:rsidRPr="007B11BE">
        <w:rPr>
          <w:rFonts w:cs="Arial"/>
        </w:rPr>
        <w:t>Prac</w:t>
      </w:r>
      <w:r w:rsidR="000B23E7" w:rsidRPr="007B11BE">
        <w:rPr>
          <w:rFonts w:cs="Arial"/>
        </w:rPr>
        <w:t xml:space="preserve">, w tym </w:t>
      </w:r>
      <w:r w:rsidR="00E76F59" w:rsidRPr="007B11BE">
        <w:rPr>
          <w:rFonts w:cs="Arial"/>
        </w:rPr>
        <w:t xml:space="preserve">między innymi </w:t>
      </w:r>
      <w:r w:rsidR="000B23E7" w:rsidRPr="007B11BE">
        <w:rPr>
          <w:rFonts w:cs="Arial"/>
        </w:rPr>
        <w:t>koszt prac</w:t>
      </w:r>
      <w:r w:rsidRPr="007B11BE">
        <w:rPr>
          <w:rFonts w:cs="Arial"/>
        </w:rPr>
        <w:t xml:space="preserve"> przygotowawczych (przygotowanie miejsca pracy i jego likwidacja po wykonaniu </w:t>
      </w:r>
      <w:r w:rsidR="00E21155" w:rsidRPr="007B11BE">
        <w:rPr>
          <w:rFonts w:cs="Arial"/>
        </w:rPr>
        <w:t>U</w:t>
      </w:r>
      <w:r w:rsidRPr="007B11BE">
        <w:rPr>
          <w:rFonts w:cs="Arial"/>
        </w:rPr>
        <w:t xml:space="preserve">mowy), koszty związane ze składowaniem, wywozem oraz utylizacją odpadów powstałych przy realizacji </w:t>
      </w:r>
      <w:r w:rsidR="009367B1" w:rsidRPr="007B11BE">
        <w:rPr>
          <w:rFonts w:cs="Arial"/>
        </w:rPr>
        <w:t>Prac</w:t>
      </w:r>
      <w:r w:rsidRPr="007B11BE">
        <w:rPr>
          <w:rFonts w:cs="Arial"/>
        </w:rPr>
        <w:t xml:space="preserve">, a także koszt wszystkich materiałów pomocniczych niezbędnych do wykonania </w:t>
      </w:r>
      <w:r w:rsidR="007648CD" w:rsidRPr="007B11BE">
        <w:rPr>
          <w:rFonts w:cs="Arial"/>
        </w:rPr>
        <w:t>P</w:t>
      </w:r>
      <w:r w:rsidRPr="007B11BE">
        <w:rPr>
          <w:rFonts w:cs="Arial"/>
        </w:rPr>
        <w:t>rac, takich jak</w:t>
      </w:r>
      <w:r w:rsidR="00040874" w:rsidRPr="007B11BE">
        <w:rPr>
          <w:rFonts w:cs="Arial"/>
        </w:rPr>
        <w:t xml:space="preserve"> w szczególności</w:t>
      </w:r>
      <w:r w:rsidRPr="007B11BE">
        <w:rPr>
          <w:rFonts w:cs="Arial"/>
        </w:rPr>
        <w:t>: gazy techniczne, materiały spawalnicze, ściernice</w:t>
      </w:r>
      <w:r w:rsidR="00040874" w:rsidRPr="007B11BE">
        <w:rPr>
          <w:rFonts w:cs="Arial"/>
        </w:rPr>
        <w:t xml:space="preserve"> oraz</w:t>
      </w:r>
      <w:r w:rsidRPr="007B11BE">
        <w:rPr>
          <w:rFonts w:cs="Arial"/>
        </w:rPr>
        <w:t xml:space="preserve"> czyściwa i inne </w:t>
      </w:r>
      <w:r w:rsidR="00040874" w:rsidRPr="007B11BE">
        <w:rPr>
          <w:rFonts w:cs="Arial"/>
        </w:rPr>
        <w:t>zawierają się w</w:t>
      </w:r>
      <w:r w:rsidRPr="007B11BE">
        <w:rPr>
          <w:rFonts w:cs="Arial"/>
        </w:rPr>
        <w:t xml:space="preserve"> </w:t>
      </w:r>
      <w:r w:rsidR="0055098A" w:rsidRPr="007B11BE">
        <w:rPr>
          <w:rFonts w:cs="Arial"/>
        </w:rPr>
        <w:t>Wynagrodzeni</w:t>
      </w:r>
      <w:r w:rsidR="00040874" w:rsidRPr="007B11BE">
        <w:rPr>
          <w:rFonts w:cs="Arial"/>
        </w:rPr>
        <w:t>u</w:t>
      </w:r>
      <w:r w:rsidR="0055098A" w:rsidRPr="007B11BE">
        <w:rPr>
          <w:rFonts w:cs="Arial"/>
        </w:rPr>
        <w:t xml:space="preserve"> umown</w:t>
      </w:r>
      <w:r w:rsidR="00040874" w:rsidRPr="007B11BE">
        <w:rPr>
          <w:rFonts w:cs="Arial"/>
        </w:rPr>
        <w:t>ym</w:t>
      </w:r>
      <w:r w:rsidRPr="007B11BE">
        <w:rPr>
          <w:rFonts w:cs="Arial"/>
        </w:rPr>
        <w:t>.</w:t>
      </w:r>
    </w:p>
    <w:p w14:paraId="19846FCC" w14:textId="4BE80B8A" w:rsidR="00AB753F" w:rsidRPr="007B11BE" w:rsidRDefault="00EF666C" w:rsidP="00302C42">
      <w:pPr>
        <w:pStyle w:val="Akapitzlist"/>
        <w:widowControl w:val="0"/>
        <w:numPr>
          <w:ilvl w:val="0"/>
          <w:numId w:val="13"/>
        </w:numPr>
        <w:adjustRightInd w:val="0"/>
        <w:spacing w:before="120"/>
        <w:ind w:left="426" w:hanging="425"/>
        <w:jc w:val="both"/>
        <w:textAlignment w:val="baseline"/>
        <w:rPr>
          <w:rFonts w:cs="Arial"/>
        </w:rPr>
      </w:pPr>
      <w:r w:rsidRPr="00EF666C">
        <w:rPr>
          <w:rFonts w:cs="Arial"/>
        </w:rPr>
        <w:t xml:space="preserve">Wynagrodzenie za przeniesienie przez Wykonawcę na Zamawiającego, bez ograniczeń czasowych i </w:t>
      </w:r>
      <w:r w:rsidRPr="00EF666C">
        <w:rPr>
          <w:rFonts w:cs="Arial"/>
        </w:rPr>
        <w:lastRenderedPageBreak/>
        <w:t>terytorialnych, autorskich praw majątkowych wraz z prawem wykonywania i zezwalania na wykonywanie autorskich praw zależnych do wykonanej na podstawie Umowy Dokumentacji oraz za przeniesienie własności egzemplarzy Dokumentacji oraz nośników, na których ją utrwalono, zawarte w Wynagrodzeniu umownym, wynosi ..... PLN (słownie: ..... złotych) netto.”</w:t>
      </w:r>
    </w:p>
    <w:p w14:paraId="08C1AFE4" w14:textId="77777777" w:rsidR="00637ACB" w:rsidRPr="007B11BE" w:rsidRDefault="00637AC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 ramach Wynagrodzenia umownego Wykonawca zobowiązuje się</w:t>
      </w:r>
      <w:r w:rsidR="002E42CE" w:rsidRPr="007B11BE">
        <w:rPr>
          <w:rFonts w:cs="Arial"/>
        </w:rPr>
        <w:t xml:space="preserve"> także</w:t>
      </w:r>
      <w:r w:rsidRPr="007B11BE">
        <w:rPr>
          <w:rFonts w:cs="Arial"/>
        </w:rPr>
        <w:t xml:space="preserve"> do:</w:t>
      </w:r>
    </w:p>
    <w:p w14:paraId="09857BF3" w14:textId="77777777" w:rsidR="00637ACB" w:rsidRPr="007B11BE" w:rsidRDefault="00637ACB" w:rsidP="00302C42">
      <w:pPr>
        <w:pStyle w:val="Akapitzlist"/>
        <w:widowControl w:val="0"/>
        <w:numPr>
          <w:ilvl w:val="0"/>
          <w:numId w:val="23"/>
        </w:numPr>
        <w:spacing w:after="120"/>
        <w:ind w:left="992" w:hanging="425"/>
        <w:jc w:val="both"/>
      </w:pPr>
      <w:r w:rsidRPr="007B11BE">
        <w:t xml:space="preserve">wykonania wszystkich prac pomocniczych, w tym w szczególności transportowych, rusztowaniach, pomiarowych i innych, </w:t>
      </w:r>
    </w:p>
    <w:p w14:paraId="60F0BCA4" w14:textId="77777777" w:rsidR="00637ACB" w:rsidRPr="007B11BE" w:rsidRDefault="00637ACB" w:rsidP="00302C42">
      <w:pPr>
        <w:pStyle w:val="Akapitzlist"/>
        <w:widowControl w:val="0"/>
        <w:numPr>
          <w:ilvl w:val="0"/>
          <w:numId w:val="23"/>
        </w:numPr>
        <w:spacing w:after="120"/>
        <w:ind w:left="992" w:hanging="425"/>
        <w:jc w:val="both"/>
      </w:pPr>
      <w:r w:rsidRPr="007B11BE">
        <w:t>zapewni</w:t>
      </w:r>
      <w:r w:rsidR="00E724E8" w:rsidRPr="007B11BE">
        <w:t>eni</w:t>
      </w:r>
      <w:r w:rsidRPr="007B11BE">
        <w:t>a wszystkich urządzeń pomocniczych, w tym w szczególności narzędzi, aparatury pomiarowej, maszyn roboczych, rusztowań, środków transportu,</w:t>
      </w:r>
    </w:p>
    <w:p w14:paraId="0E81D598" w14:textId="77777777" w:rsidR="00637ACB" w:rsidRPr="007B11BE" w:rsidRDefault="00637ACB" w:rsidP="00302C42">
      <w:pPr>
        <w:pStyle w:val="Akapitzlist"/>
        <w:widowControl w:val="0"/>
        <w:numPr>
          <w:ilvl w:val="0"/>
          <w:numId w:val="23"/>
        </w:numPr>
        <w:spacing w:after="120"/>
        <w:ind w:left="992" w:hanging="425"/>
        <w:jc w:val="both"/>
      </w:pPr>
      <w:r w:rsidRPr="007B11BE">
        <w:t>zapewnienia wszystkich materiałów pomocniczych, w tym w szczególności gazów technicznych</w:t>
      </w:r>
      <w:r w:rsidR="004E4B9A" w:rsidRPr="007B11BE">
        <w:t xml:space="preserve"> </w:t>
      </w:r>
      <w:r w:rsidRPr="007B11BE">
        <w:t>niezbędnych do realizacji Umowy.</w:t>
      </w:r>
    </w:p>
    <w:p w14:paraId="25EBDEEB"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W</w:t>
      </w:r>
      <w:r w:rsidR="009A797D" w:rsidRPr="007B11BE">
        <w:rPr>
          <w:rFonts w:cs="Arial"/>
        </w:rPr>
        <w:t>arunki płatności</w:t>
      </w:r>
      <w:bookmarkEnd w:id="14"/>
    </w:p>
    <w:p w14:paraId="64D3A7C6" w14:textId="77777777" w:rsidR="00070446" w:rsidRPr="007B11BE" w:rsidRDefault="00070446" w:rsidP="00302C42">
      <w:pPr>
        <w:pStyle w:val="Akapitzlist"/>
        <w:widowControl w:val="0"/>
        <w:numPr>
          <w:ilvl w:val="0"/>
          <w:numId w:val="38"/>
        </w:numPr>
        <w:spacing w:after="120"/>
        <w:ind w:left="284"/>
        <w:jc w:val="both"/>
      </w:pPr>
      <w:r w:rsidRPr="007B11BE">
        <w:t xml:space="preserve">Płatności wynikające z faktur wystawionych przez Wykonawcę za należycie wykonane Prace Zamawiający zrealizuje przelewem na rachunek bankowy Wykonawcy nr </w:t>
      </w:r>
      <w:r w:rsidR="009D6059" w:rsidRPr="007B11BE">
        <w:rPr>
          <w:b/>
          <w:bCs/>
        </w:rPr>
        <w:t>……………………………..</w:t>
      </w:r>
      <w:r w:rsidRPr="007B11BE">
        <w:rPr>
          <w:b/>
          <w:bCs/>
        </w:rPr>
        <w:t xml:space="preserve"> </w:t>
      </w:r>
      <w:r w:rsidRPr="007B11BE">
        <w:t xml:space="preserve">prowadzony przez bank </w:t>
      </w:r>
      <w:r w:rsidR="009D6059" w:rsidRPr="007B11BE">
        <w:rPr>
          <w:b/>
          <w:bCs/>
        </w:rPr>
        <w:t>……………………………….</w:t>
      </w:r>
      <w:r w:rsidRPr="007B11BE">
        <w:t xml:space="preserve"> w terminie 30 dni od daty dostarczenia Zamawiającemu prawidłowo wystawionej faktury. Dla uniknięcia wątpliwości Strony postanawiają, że:</w:t>
      </w:r>
    </w:p>
    <w:p w14:paraId="26D83EEF" w14:textId="77777777" w:rsidR="00070446" w:rsidRPr="007B11BE" w:rsidRDefault="00070446" w:rsidP="00302C42">
      <w:pPr>
        <w:pStyle w:val="Akapitzlist"/>
        <w:widowControl w:val="0"/>
        <w:numPr>
          <w:ilvl w:val="0"/>
          <w:numId w:val="37"/>
        </w:numPr>
        <w:spacing w:after="120"/>
        <w:ind w:left="709" w:hanging="425"/>
        <w:jc w:val="both"/>
      </w:pPr>
      <w:r w:rsidRPr="007B11BE">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50F30ECC"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178B75E3"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zawiadomi Wykonawcę za pomocą poczty e-mail o nieznajdowaniu się numeru rachunku bankowego, o którym mowa powyżej, w Wykazie Podmiotów.</w:t>
      </w:r>
    </w:p>
    <w:p w14:paraId="5C364DC5"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nie będzie miał obowiązku zapłaty faktury wcześniej niż w terminie 30 dni od daty podpisania protokołu finansowego odbioru 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2A526346"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35B72CB4" w14:textId="77777777" w:rsidR="00070446" w:rsidRPr="007B11BE" w:rsidRDefault="00070446" w:rsidP="00302C42">
      <w:pPr>
        <w:pStyle w:val="Akapitzlist"/>
        <w:widowControl w:val="0"/>
        <w:numPr>
          <w:ilvl w:val="0"/>
          <w:numId w:val="37"/>
        </w:numPr>
        <w:spacing w:after="120"/>
        <w:ind w:left="709" w:hanging="425"/>
        <w:jc w:val="both"/>
      </w:pPr>
      <w:r w:rsidRPr="007B11BE">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4F3AB8AD" w14:textId="77777777" w:rsidR="00070446" w:rsidRPr="007B11BE" w:rsidRDefault="00070446" w:rsidP="00302C42">
      <w:pPr>
        <w:pStyle w:val="Akapitzlist"/>
        <w:widowControl w:val="0"/>
        <w:numPr>
          <w:ilvl w:val="0"/>
          <w:numId w:val="37"/>
        </w:numPr>
        <w:spacing w:after="120"/>
        <w:ind w:left="709" w:hanging="425"/>
        <w:jc w:val="both"/>
      </w:pPr>
      <w:bookmarkStart w:id="16" w:name="_Hlk184893370"/>
      <w:r w:rsidRPr="007B11BE">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16"/>
    <w:p w14:paraId="1ACBA309" w14:textId="77777777" w:rsidR="00070446" w:rsidRPr="007B11BE" w:rsidRDefault="00070446" w:rsidP="00302C42">
      <w:pPr>
        <w:pStyle w:val="Akapitzlist"/>
        <w:widowControl w:val="0"/>
        <w:numPr>
          <w:ilvl w:val="0"/>
          <w:numId w:val="38"/>
        </w:numPr>
        <w:spacing w:after="120"/>
        <w:ind w:left="284"/>
        <w:jc w:val="both"/>
      </w:pPr>
      <w:r w:rsidRPr="007B11BE">
        <w:t>Za dzień zapłaty faktury uznaje się dzień obciążenia rachunku bankowego Zamawiającego.</w:t>
      </w:r>
    </w:p>
    <w:p w14:paraId="113A501D" w14:textId="77777777" w:rsidR="00070446" w:rsidRPr="007B11BE" w:rsidRDefault="00070446" w:rsidP="00302C42">
      <w:pPr>
        <w:pStyle w:val="Akapitzlist"/>
        <w:widowControl w:val="0"/>
        <w:numPr>
          <w:ilvl w:val="0"/>
          <w:numId w:val="38"/>
        </w:numPr>
        <w:spacing w:after="120"/>
        <w:ind w:left="284"/>
        <w:jc w:val="both"/>
      </w:pPr>
      <w:r w:rsidRPr="007B11BE">
        <w:lastRenderedPageBreak/>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052012B9" w14:textId="77777777" w:rsidR="00A67C5B"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Faktury</w:t>
      </w:r>
      <w:r w:rsidR="008A08B1" w:rsidRPr="007B11BE">
        <w:rPr>
          <w:rFonts w:cs="Arial"/>
        </w:rPr>
        <w:t xml:space="preserve"> </w:t>
      </w:r>
    </w:p>
    <w:p w14:paraId="3A7B00CC"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7" w:name="_Hlk143863633"/>
      <w:bookmarkStart w:id="18" w:name="_Toc478731241"/>
      <w:r w:rsidRPr="007B11BE">
        <w:rPr>
          <w:rFonts w:cs="Arial"/>
        </w:rPr>
        <w:t xml:space="preserve">Podstawą do wystawienia faktury jest należyte wykonanie Prac potwierdzone obustronnie podpisanym protokołem finansowym odbioru końcowego Prac, który Wykonawca zobowiązany jest załączyć do składanej faktury. </w:t>
      </w:r>
    </w:p>
    <w:p w14:paraId="1BDA77CA"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rPr>
        <w:t>Jeżeli</w:t>
      </w:r>
      <w:r w:rsidRPr="007B11BE">
        <w:rPr>
          <w:rFonts w:cs="Arial"/>
          <w:spacing w:val="-3"/>
        </w:rPr>
        <w:t xml:space="preserve"> 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t>
      </w:r>
    </w:p>
    <w:p w14:paraId="27324684"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Wraz z fakturą Wykonawca dostarcza także zestawienie środków trwałych powstających/powstałych lub zmodernizowanych na podstawie Umowy, z wyszczególnieniem nakładów na poszczególne środki trwałe.</w:t>
      </w:r>
    </w:p>
    <w:p w14:paraId="4EC81064"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Zapłata za Prace realizowana będzie przez Zamawiającego w terminie zgodnie z § 8, na podstawie faktury Wykonawcy, zgodnie z następującym harmonogramem rozliczeń:</w:t>
      </w:r>
    </w:p>
    <w:p w14:paraId="6C29AF62" w14:textId="77777777" w:rsidR="00337240" w:rsidRPr="007B11BE" w:rsidRDefault="00337240" w:rsidP="00302C42">
      <w:pPr>
        <w:pStyle w:val="Akapitzlist"/>
        <w:widowControl w:val="0"/>
        <w:numPr>
          <w:ilvl w:val="1"/>
          <w:numId w:val="14"/>
        </w:numPr>
        <w:adjustRightInd w:val="0"/>
        <w:spacing w:before="120"/>
        <w:ind w:left="993" w:hanging="426"/>
        <w:jc w:val="both"/>
        <w:textAlignment w:val="baseline"/>
        <w:rPr>
          <w:rFonts w:cs="Arial"/>
        </w:rPr>
      </w:pPr>
      <w:r w:rsidRPr="007B11BE">
        <w:rPr>
          <w:rFonts w:cs="Arial"/>
        </w:rPr>
        <w:t>płatność końcowa na kwotę w wysokości 100% Wynagrodzenia umownego - po wykonaniu wszystkich Prac – poza pracami wykonywanymi w ramach przeglądów gwarancyjnych oraz realizacją Gwarancji – oraz po podpisaniu przez Strony protokołu finansowego odbioru końcowego Prac.</w:t>
      </w:r>
    </w:p>
    <w:p w14:paraId="163A2164"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spacing w:val="-3"/>
        </w:rPr>
        <w:t xml:space="preserve">Do faktury Wykonawca zobowiązuje się dołączyć końcowe oświadczenia wszystkich </w:t>
      </w:r>
      <w:r w:rsidRPr="007B11BE">
        <w:rPr>
          <w:rFonts w:cs="Arial"/>
        </w:rPr>
        <w:t>podwykonawców</w:t>
      </w:r>
      <w:r w:rsidRPr="007B11BE">
        <w:rPr>
          <w:rFonts w:cs="Arial"/>
          <w:spacing w:val="-3"/>
        </w:rPr>
        <w:t xml:space="preserve">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p>
    <w:p w14:paraId="4F1FA443"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Wykonawca dołoży starań, aby wystawić fakturę będącą podstawą dokonania rozliczeń i zapłaty należności obliczonych zgodnie z zasadami określonymi powyżej w terminie 7 dni od dnia obustronnego podpisania protokołu finansowego odbioru końcowego Prac oraz zobowiązuje się bezzwłocznie przesłać ją Zamawiającemu.</w:t>
      </w:r>
    </w:p>
    <w:p w14:paraId="0BED7B41"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 protokole finansowym odbioru końcowego Prac załączanym do składanej faktury powinny się znaleźć:</w:t>
      </w:r>
    </w:p>
    <w:p w14:paraId="309E2915"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Umowy nadany przez Zamawiającego,</w:t>
      </w:r>
    </w:p>
    <w:p w14:paraId="3E9AD482"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zlecenia/zamówienia złożonego przez Zamawiającego, o ile został wskazany przez Zamawiającego,</w:t>
      </w:r>
    </w:p>
    <w:p w14:paraId="54D75CD0"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wartość wynagrodzenia za wykonane Prace</w:t>
      </w:r>
      <w:r w:rsidRPr="007B11BE">
        <w:rPr>
          <w:rFonts w:cs="Arial"/>
        </w:rPr>
        <w:t>.</w:t>
      </w:r>
    </w:p>
    <w:p w14:paraId="65106C61"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Na fakturze Wykonawca umieszcza następujące informacje:</w:t>
      </w:r>
    </w:p>
    <w:p w14:paraId="421AB6C1"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numer Umowy nadany przez Zamawiającego,</w:t>
      </w:r>
    </w:p>
    <w:p w14:paraId="15E1EB13"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numer zlecenia/zamówienia złożonego przez Zamawiającego, o ile został wskazany przez Zamawiającego,</w:t>
      </w:r>
    </w:p>
    <w:p w14:paraId="1703ED08"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lastRenderedPageBreak/>
        <w:t xml:space="preserve">w przypadku: przeprowadzenia szkoleń, przeniesienia na rzecz Zamawiającego wartości niematerialnych i prawnych lub praw do nich – wymagane jest wyszczególnienie tych pozycji oraz ich wartości w odrębnych liniach faktury, </w:t>
      </w:r>
    </w:p>
    <w:p w14:paraId="0CA8F712"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 xml:space="preserve"> etap Prac,</w:t>
      </w:r>
      <w:r w:rsidRPr="007B11BE">
        <w:rPr>
          <w:rFonts w:cs="Arial"/>
          <w:iCs/>
        </w:rPr>
        <w:t xml:space="preserve"> którego dotyczy faktura (o ile występuje),</w:t>
      </w:r>
    </w:p>
    <w:p w14:paraId="491B12A1"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kod Nomenklatury Scalonej (CN) w przypadku wyrobów akcyzowych i/lub towarów nabywanych od podmiotu nieposiadającego siedziby lub miejsca zarządu w Polsce.</w:t>
      </w:r>
    </w:p>
    <w:p w14:paraId="2EA680F5"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9" w:name="_Hlk223357851"/>
      <w:r w:rsidRPr="007B11BE">
        <w:rPr>
          <w:rFonts w:cs="Arial"/>
        </w:rPr>
        <w:t xml:space="preserve">Wykonawca przesyła fakturę </w:t>
      </w:r>
      <w:r w:rsidRPr="007B11BE">
        <w:rPr>
          <w:rFonts w:cs="Arial"/>
          <w:lang w:eastAsia="pl-PL"/>
        </w:rPr>
        <w:t>lub inne dokumenty księgowe na dane</w:t>
      </w:r>
      <w:r w:rsidRPr="007B11BE">
        <w:rPr>
          <w:rFonts w:cs="Arial"/>
        </w:rPr>
        <w:t>: ORLEN Termika S.A., 03-216 Warszawa, ul. Modlińska 15, NIP: 5250000630 lub po spełnieniu warunków wskazanych w poniższym ust. 10 przesyła ją w wersji elektronicznej na uzgodniony adres e-mail lub za pośrednictwem Krajowego Systemu eFaktur (KSeF) w przypadku, gdy fakturowanie odbywać się będzie za pośrednictwem KSeF.</w:t>
      </w:r>
    </w:p>
    <w:p w14:paraId="44AE0202"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umożliwia Wykonawcy przesyłanie faktur</w:t>
      </w:r>
      <w:r w:rsidRPr="007B11BE">
        <w:rPr>
          <w:rFonts w:cs="Arial"/>
          <w:lang w:eastAsia="pl-PL"/>
        </w:rPr>
        <w:t xml:space="preserve"> elektronicznych w rozumieniu art. 2 pkt 32 ustawy o VAT</w:t>
      </w:r>
      <w:r w:rsidRPr="007B11BE">
        <w:rPr>
          <w:rFonts w:cs="Aria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eFaktury i noty księgowe nie uległ zmianie.</w:t>
      </w:r>
    </w:p>
    <w:p w14:paraId="628FD9BF"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9, chyba że przepisy prawa będą przewidywać inny sposób ich wystawienia i doręczenia. </w:t>
      </w:r>
    </w:p>
    <w:p w14:paraId="43A1581E"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Za dzień doręczenia faktury ustrukturyzowanej uznaje się dzień jej otrzymania w rozumieniu przepisów ustawy o VAT (tj. dzień przydzielenia jej indywidualnego numeru identyfikującego tę fakturę w KSeF). </w:t>
      </w:r>
    </w:p>
    <w:p w14:paraId="1FBE47AC"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Jeżeli przepisy prawa dopuszczają możliwość udostępnienia faktury w sposób inny niż przy użyciu KSeF, taka faktura może zostać doręczona zgodnie z ust. 9,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61D063FB" w14:textId="77777777" w:rsidR="00337240" w:rsidRPr="007B11BE" w:rsidRDefault="00337240" w:rsidP="00302C42">
      <w:pPr>
        <w:pStyle w:val="Akapitzlist"/>
        <w:widowControl w:val="0"/>
        <w:numPr>
          <w:ilvl w:val="0"/>
          <w:numId w:val="14"/>
        </w:numPr>
        <w:spacing w:before="120"/>
        <w:ind w:left="499" w:hanging="357"/>
        <w:jc w:val="both"/>
        <w:rPr>
          <w:rFonts w:cs="Arial"/>
        </w:rPr>
      </w:pPr>
      <w:r w:rsidRPr="007B11BE">
        <w:rPr>
          <w:rFonts w:cs="Arial"/>
        </w:rPr>
        <w:t>W przypadku braku możliwości dołączenia do faktury załącznika/ów, Wykonawca prześle je mailem na adres e-mail przedstawiciela Zamawiającego do spraw technicznych (Inżyniera Umowy) określonego w § 6 ust. 1 pkt. 2).</w:t>
      </w:r>
    </w:p>
    <w:p w14:paraId="12986D80" w14:textId="77777777" w:rsidR="00337240" w:rsidRPr="007B11BE" w:rsidRDefault="00337240" w:rsidP="00302C42">
      <w:pPr>
        <w:pStyle w:val="Akapitzlist"/>
        <w:widowControl w:val="0"/>
        <w:numPr>
          <w:ilvl w:val="0"/>
          <w:numId w:val="14"/>
        </w:numPr>
        <w:adjustRightInd w:val="0"/>
        <w:spacing w:before="120"/>
        <w:ind w:left="499" w:hanging="357"/>
        <w:jc w:val="both"/>
        <w:textAlignment w:val="baseline"/>
        <w:rPr>
          <w:rFonts w:cs="Arial"/>
        </w:rPr>
      </w:pPr>
      <w:r w:rsidRPr="007B11BE">
        <w:rPr>
          <w:rFonts w:cs="Arial"/>
        </w:rPr>
        <w:t xml:space="preserve">Wykonawca oświadcza, że podlega nieograniczonemu obowiązkowi podatkowemu od całości swoich dochodów bez względu na miejsce ich osiągania w </w:t>
      </w:r>
      <w:r w:rsidRPr="007B11BE">
        <w:rPr>
          <w:rFonts w:cs="Arial"/>
          <w:highlight w:val="yellow"/>
        </w:rPr>
        <w:t>……..</w:t>
      </w:r>
      <w:r w:rsidRPr="007B11BE">
        <w:rPr>
          <w:rFonts w:cs="Arial"/>
        </w:rPr>
        <w:t xml:space="preserve"> (kraj nieograniczonej rezydencji podatkowej).</w:t>
      </w:r>
    </w:p>
    <w:p w14:paraId="7CAD8EC1"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oświadcza, że jest czynnym podatnikiem podatku VAT w Polsce i posługuje się numerem identyfikacji podatkowej (NIP) 5250000630, jest też zarejestrowany na potrzeby transakcji wewnątrzwspólnotowych pod numerem: PL5250000630.</w:t>
      </w:r>
    </w:p>
    <w:p w14:paraId="294A785A"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lang w:eastAsia="pl-PL"/>
        </w:rPr>
        <w:t xml:space="preserve">Wykonawca oświadcza, że jest czynnym podatnikiem VAT w Polsce i posługuje się numerem identyfikacji podatkowej (NIP) </w:t>
      </w:r>
      <w:r w:rsidRPr="007B11BE">
        <w:rPr>
          <w:rFonts w:cs="Arial"/>
          <w:highlight w:val="yellow"/>
          <w:lang w:eastAsia="pl-PL"/>
        </w:rPr>
        <w:t>…</w:t>
      </w:r>
      <w:r w:rsidRPr="007B11BE">
        <w:rPr>
          <w:rFonts w:cs="Arial"/>
          <w:lang w:eastAsia="pl-PL"/>
        </w:rPr>
        <w:t>.</w:t>
      </w:r>
    </w:p>
    <w:p w14:paraId="28F7E073" w14:textId="77777777" w:rsidR="00337240" w:rsidRPr="007B11BE" w:rsidRDefault="00337240" w:rsidP="00302C42">
      <w:pPr>
        <w:widowControl w:val="0"/>
        <w:ind w:left="340"/>
        <w:rPr>
          <w:rFonts w:cs="Arial"/>
          <w:b/>
          <w:highlight w:val="yellow"/>
          <w:lang w:eastAsia="pl-PL"/>
        </w:rPr>
      </w:pPr>
      <w:r w:rsidRPr="007B11BE">
        <w:rPr>
          <w:rFonts w:cs="Arial"/>
          <w:b/>
          <w:highlight w:val="yellow"/>
          <w:lang w:eastAsia="pl-PL"/>
        </w:rPr>
        <w:t>LUB (dotyczy kontrahenta mającego siedzibę poza terytorium RP niezarejestrowanego jako podatnik VAT czynny w Polsce)</w:t>
      </w:r>
    </w:p>
    <w:p w14:paraId="486A67C1" w14:textId="77777777" w:rsidR="00337240" w:rsidRPr="007B11BE" w:rsidRDefault="00337240" w:rsidP="00302C42">
      <w:pPr>
        <w:widowControl w:val="0"/>
        <w:spacing w:after="120"/>
        <w:ind w:left="340"/>
        <w:rPr>
          <w:rFonts w:cs="Arial"/>
          <w:lang w:eastAsia="pl-PL"/>
        </w:rPr>
      </w:pPr>
      <w:r w:rsidRPr="007B11BE">
        <w:rPr>
          <w:rFonts w:cs="Arial"/>
          <w:highlight w:val="yellow"/>
          <w:lang w:eastAsia="pl-PL"/>
        </w:rPr>
        <w:t xml:space="preserve">Wykonawca oświadcza, że jest zarejestrowanym podatnikiem podatku od wartości dodanej w ………… (kraj) pod numerem identyfikacji podatkowej ……………... </w:t>
      </w:r>
      <w:r w:rsidRPr="007B11BE">
        <w:rPr>
          <w:rFonts w:cs="Arial"/>
          <w:i/>
          <w:highlight w:val="yellow"/>
          <w:lang w:eastAsia="pl-PL"/>
        </w:rPr>
        <w:t>[do uzupełnienia]</w:t>
      </w:r>
      <w:r w:rsidRPr="007B11BE">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7B11BE">
        <w:rPr>
          <w:rFonts w:cs="Arial"/>
          <w:lang w:eastAsia="pl-PL"/>
        </w:rPr>
        <w:t xml:space="preserve"> </w:t>
      </w:r>
    </w:p>
    <w:p w14:paraId="351B37FF" w14:textId="77777777" w:rsidR="00337240" w:rsidRPr="007B11BE" w:rsidRDefault="00337240" w:rsidP="00302C42">
      <w:pPr>
        <w:pStyle w:val="Akapitzlist"/>
        <w:widowControl w:val="0"/>
        <w:numPr>
          <w:ilvl w:val="0"/>
          <w:numId w:val="14"/>
        </w:numPr>
        <w:adjustRightInd w:val="0"/>
        <w:spacing w:before="120" w:after="120"/>
        <w:ind w:left="502"/>
        <w:contextualSpacing/>
        <w:jc w:val="both"/>
        <w:textAlignment w:val="baseline"/>
        <w:rPr>
          <w:rFonts w:cs="Arial"/>
          <w:highlight w:val="yellow"/>
          <w:lang w:eastAsia="pl-PL"/>
        </w:rPr>
      </w:pPr>
      <w:r w:rsidRPr="007B11BE">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70400627"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lastRenderedPageBreak/>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6339022C"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1D154381"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53CB6675"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3D2671FE"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aktualnego oświadczenia, że Wykonawca jest rzeczywistym właścicielem należności, tj. spełnia łącznie następujące warunki:</w:t>
      </w:r>
    </w:p>
    <w:p w14:paraId="06EFEECD"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należność dla własnej korzyści, w tym decyduje samodzielnie o jej przeznaczeniu i ponosi ryzyko ekonomiczne związane z utratą tej należności lub jej części;</w:t>
      </w:r>
    </w:p>
    <w:p w14:paraId="3DA8D390"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jest pośrednikiem, przedstawicielem, powiernikiem lub innym podmiotem zobowiązanym do przekazania całości lub części należności innemu podmiotowi;</w:t>
      </w:r>
    </w:p>
    <w:p w14:paraId="10C911C8"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ww. należności w związku z prowadzoną przez siebie rzeczywistą działalnością gospodarczą w kraju swojej siedziby;</w:t>
      </w:r>
    </w:p>
    <w:p w14:paraId="0CBBF0AA"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210C566B"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tworzy struktury funkcjonującej w oderwaniu od przyczyn ekonomicznych;</w:t>
      </w:r>
    </w:p>
    <w:p w14:paraId="715C043C"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zachowuje współmierność między zakresem prowadzonej działalności a faktycznie posiadanym lokalem, personelem lub wyposażeniem;</w:t>
      </w:r>
    </w:p>
    <w:p w14:paraId="721B68EE"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zawiera porozumienia zgodne z rzeczywistością gospodarczą mające uzasadnienie gospodarcze i nie będące w sposób oczywisty sprzeczne z ogólnymi interesami gospodarczymi Wykonawcy;</w:t>
      </w:r>
    </w:p>
    <w:p w14:paraId="20956B79"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samodzielnie wykonuje swoje podstawowe funkcje gospodarcze przy wykorzystaniu zasobów własnych, w tym obecnych na miejscu osób zarządzających;</w:t>
      </w:r>
    </w:p>
    <w:p w14:paraId="1F48C1EC"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454440B8"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6739F58"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7CB4DE43"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41BFB4BD"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lastRenderedPageBreak/>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72858EFF"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08CBD2C3"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Dla uniknięcia wątpliwości, rok podatkowy Zamawiającego oznacza okres od 1 stycznia do 31 grudnia danego roku kalendarzowego.</w:t>
      </w:r>
    </w:p>
    <w:p w14:paraId="0E613BB7"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433C89C9"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bookmarkEnd w:id="17"/>
    <w:bookmarkEnd w:id="19"/>
    <w:p w14:paraId="047EC79A" w14:textId="77777777" w:rsidR="00D85969" w:rsidRPr="007B11BE" w:rsidRDefault="007648CD"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Podwykonawcy</w:t>
      </w:r>
    </w:p>
    <w:p w14:paraId="0EBC21C9" w14:textId="77777777" w:rsidR="00B971F9" w:rsidRPr="007B11BE" w:rsidRDefault="00B971F9" w:rsidP="00302C42">
      <w:pPr>
        <w:pStyle w:val="Akapitzlist"/>
        <w:widowControl w:val="0"/>
        <w:numPr>
          <w:ilvl w:val="0"/>
          <w:numId w:val="20"/>
        </w:numPr>
        <w:spacing w:after="120"/>
        <w:ind w:left="567" w:hanging="425"/>
        <w:jc w:val="both"/>
        <w:rPr>
          <w:rFonts w:cs="Arial"/>
        </w:rPr>
      </w:pPr>
      <w:r w:rsidRPr="007B11BE">
        <w:rPr>
          <w:rFonts w:cs="Arial"/>
        </w:rPr>
        <w:t xml:space="preserve">Wykonawca musi pisemnie poinformować Zamawiającego o powierzeniu podwykonawcy </w:t>
      </w:r>
      <w:r w:rsidR="00EE1036" w:rsidRPr="007B11BE">
        <w:rPr>
          <w:rFonts w:cs="Arial"/>
        </w:rPr>
        <w:t>P</w:t>
      </w:r>
      <w:r w:rsidRPr="007B11BE">
        <w:rPr>
          <w:rFonts w:cs="Arial"/>
        </w:rPr>
        <w:t>rac innych niż roboty budowlane</w:t>
      </w:r>
      <w:r w:rsidR="00C70C39" w:rsidRPr="007B11BE">
        <w:rPr>
          <w:rFonts w:cs="Arial"/>
        </w:rPr>
        <w:t xml:space="preserve">. Zamawiający może w terminie </w:t>
      </w:r>
      <w:r w:rsidR="005D4499" w:rsidRPr="007B11BE">
        <w:rPr>
          <w:rFonts w:cs="Arial"/>
        </w:rPr>
        <w:t>14</w:t>
      </w:r>
      <w:r w:rsidRPr="007B11BE">
        <w:rPr>
          <w:rFonts w:cs="Arial"/>
        </w:rPr>
        <w:t xml:space="preserve"> dni od otrzymania wymienionej informacji odmówić zgody na takie powierzenie prac podwykonawcy.  </w:t>
      </w:r>
    </w:p>
    <w:p w14:paraId="6268D065"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Wykonawca nie może bez pisemnej zgody Zamawiającego powierzyć podwykonawcy wykonania całości lub części Prac w zakresie robót budowlanych.  </w:t>
      </w:r>
    </w:p>
    <w:p w14:paraId="6A0F8B41"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 celu uzyskania zgody, o której mowa w ust. 2, Wykonawca zwraca się w formie pisemnej </w:t>
      </w:r>
      <w:r w:rsidR="00E63001" w:rsidRPr="005F0708">
        <w:rPr>
          <w:rFonts w:cs="Arial"/>
        </w:rPr>
        <w:t xml:space="preserve">pod rygorem nieważności </w:t>
      </w:r>
      <w:r w:rsidRPr="005F0708">
        <w:rPr>
          <w:rFonts w:cs="Arial"/>
        </w:rPr>
        <w:t>do Zamawiającego o wyrażenie zgody na powierzenie Prac podwykonawcy i załącza do wniosku:</w:t>
      </w:r>
    </w:p>
    <w:p w14:paraId="715E3146"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aktualny odpis z Rejestru Przedsiębiorców KRS lub wydruk z CEIDG dotyczące podwykonawcy; </w:t>
      </w:r>
    </w:p>
    <w:p w14:paraId="45954384"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0A4BE6D0"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oświadczenie podwykonawcy o posiadaniu lub dysponowaniu pracownikami, sprzętem, urządzeniami i maszynami niezbędnymi do wykonania prac objętych zakresem projektu umowy z podwykonawcą;</w:t>
      </w:r>
    </w:p>
    <w:p w14:paraId="1CE27475"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projekt umowy z podwykonawcą, włącznie z częścią dokumentacji opisującej zakres powierzanych prac. </w:t>
      </w:r>
    </w:p>
    <w:p w14:paraId="369A7D81"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Pisemne oświadczenie Zamawiającego w przedmiocie wyrażenia zgody albo odmowy udzielenia zgody (sprzeciw), zostanie złożone Wykonawcy w terminie </w:t>
      </w:r>
      <w:r w:rsidR="00F3639B" w:rsidRPr="005F0708">
        <w:rPr>
          <w:rFonts w:cs="Arial"/>
        </w:rPr>
        <w:t>7</w:t>
      </w:r>
      <w:r w:rsidRPr="005F0708">
        <w:rPr>
          <w:rFonts w:cs="Arial"/>
        </w:rPr>
        <w:t xml:space="preserve"> dni od daty doręczenia Zamawiającemu wniosku Wykonawcy, o którym mowa w ust. 2. </w:t>
      </w:r>
    </w:p>
    <w:p w14:paraId="5FCD7EE6"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Umowa z podwykonawcą musi zawierać:</w:t>
      </w:r>
    </w:p>
    <w:p w14:paraId="698A30DE"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termin wykonywania prac, termin odbioru oraz termin płatności, dostosowane do warunków Umowy,</w:t>
      </w:r>
    </w:p>
    <w:p w14:paraId="7581A364"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 xml:space="preserve">postanowienia ograniczające dokonanie cesji wierzytelności wynikających z takiej umowy bez zgody </w:t>
      </w:r>
      <w:r w:rsidRPr="005F0708">
        <w:rPr>
          <w:rFonts w:cs="Arial"/>
        </w:rPr>
        <w:lastRenderedPageBreak/>
        <w:t>Zamawiającego wyrażonej w formie pisemnej, pod rygorem nieważności,</w:t>
      </w:r>
    </w:p>
    <w:p w14:paraId="09661F01"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postanowienie uprawniające Zamawiającego do bezpośredniego uzyskiwania informacji od podwykonawcy na temat rozliczeń pomiędzy Wykonawcą i podwykonawcą oraz o opóźnieniach w ich uregulowaniu,</w:t>
      </w:r>
    </w:p>
    <w:p w14:paraId="2DC01D97"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zobowiązanie podwykonawc</w:t>
      </w:r>
      <w:r w:rsidR="009D5E0D" w:rsidRPr="005F0708">
        <w:rPr>
          <w:rFonts w:cs="Arial"/>
        </w:rPr>
        <w:t>y</w:t>
      </w:r>
      <w:r w:rsidRPr="005F0708">
        <w:rPr>
          <w:rFonts w:cs="Arial"/>
        </w:rPr>
        <w:t xml:space="preserve"> do pisemnego informowania Zamawiającego o każdej zaległej płatności Wykonawcy, przy czym pismo takie będzie miało charakter jedynie informacyjny i nie będzie równoznaczne z wezwaniem Zamawiającego do zapłaty.</w:t>
      </w:r>
    </w:p>
    <w:p w14:paraId="3E3BF47C"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przedłoży Zamawiającemu kopię</w:t>
      </w:r>
      <w:r w:rsidR="000253D4" w:rsidRPr="005F0708">
        <w:rPr>
          <w:rFonts w:cs="Arial"/>
        </w:rPr>
        <w:t xml:space="preserve"> podpisanej </w:t>
      </w:r>
      <w:r w:rsidRPr="005F0708">
        <w:rPr>
          <w:rFonts w:cs="Arial"/>
        </w:rPr>
        <w:t xml:space="preserve">umowy o podwykonawstwo w terminie 7 dni od jej zawarcia. </w:t>
      </w:r>
    </w:p>
    <w:p w14:paraId="1D1F0F97"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przesyła Zamawiającemu projekt aneksu do umowy o podwykonawstwo</w:t>
      </w:r>
      <w:r w:rsidR="00546691" w:rsidRPr="005F0708">
        <w:rPr>
          <w:rFonts w:cs="Arial"/>
        </w:rPr>
        <w:t xml:space="preserve">. Zamawiający ma </w:t>
      </w:r>
      <w:r w:rsidR="000E67E7" w:rsidRPr="005F0708">
        <w:rPr>
          <w:rFonts w:cs="Arial"/>
        </w:rPr>
        <w:t>14</w:t>
      </w:r>
      <w:r w:rsidRPr="005F0708">
        <w:rPr>
          <w:rFonts w:cs="Arial"/>
        </w:rPr>
        <w:t xml:space="preserve"> dni na wyrażenie zgody albo odmowę udzielenia zgody (sprzeciw) na zawarcie aneksu o proponowanej treści. Wykonawca przedłoży Zmawiającemu kopię podpisanego aneksu do umowy o podwykonawstwo w terminie 7 dni od jego zawarcia.</w:t>
      </w:r>
    </w:p>
    <w:p w14:paraId="4BA5E5D4" w14:textId="77777777" w:rsidR="00257166" w:rsidRPr="005F0708" w:rsidRDefault="00257166"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 xml:space="preserve">Wykonawca odpowiada w pełni za działania lub zaniechania podwykonawców i innych osób, którymi się posługuje przy realizacji Umowy, tak jak za swoje własne działania lub zaniechania. </w:t>
      </w:r>
      <w:r w:rsidRPr="005F0708">
        <w:rPr>
          <w:rFonts w:cs="Arial"/>
          <w:lang w:eastAsia="zh-CN"/>
        </w:rPr>
        <w:t>Wykonawca korzystając ze świadczeń podwykonawcy, nałoży na niego obowiązek przestrzegania wszelkich zasad, reguł i zobowiązań określonych w Umowie w zakresie, w jakim odnosić się one będą do zakresu prac danego podwykonawcy, pozostając jednocześnie gwarantem ich wykonania oraz przestrzegania przez podwykonawcę</w:t>
      </w:r>
      <w:r w:rsidRPr="005F0708">
        <w:rPr>
          <w:rFonts w:cs="Arial"/>
        </w:rPr>
        <w:t>.</w:t>
      </w:r>
    </w:p>
    <w:p w14:paraId="366EC4EB" w14:textId="77777777" w:rsidR="00B971F9" w:rsidRPr="005F0708" w:rsidRDefault="00B971F9"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Wykonawca jest zobowiązany niezwłocznie poinformować Zamawiającego o nie zapłaceniu w terminie wynagrodzenia należnego podwykonawcy</w:t>
      </w:r>
      <w:r w:rsidR="008D4FF1" w:rsidRPr="005F0708">
        <w:rPr>
          <w:rFonts w:cs="Arial"/>
        </w:rPr>
        <w:t>,</w:t>
      </w:r>
      <w:r w:rsidRPr="005F0708">
        <w:rPr>
          <w:rFonts w:cs="Arial"/>
        </w:rPr>
        <w:t xml:space="preserve">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5285291C"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59870AC9"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zwrócenia się do Wykonawcy o przekazanie stosownej dokumentacji, udzielenia niezbędnych wyjaśnień oraz poinformowania go o wszelkich roszczeniach i zarzutach przysługujących Wykonawcy lub</w:t>
      </w:r>
    </w:p>
    <w:p w14:paraId="2CB5A546"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wstrzymania się z zapłatą należnego Wykonawcy wynagrodzenia, odpowiednio w całości bądź w części, co nie skutkuje powstaniem odpowiedzialności Zamawiającego z tytułu niewykonania obowiązków wynikających z Umowy lub</w:t>
      </w:r>
    </w:p>
    <w:p w14:paraId="4F92499E"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3A1F0E69"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5478AE15" w14:textId="77777777" w:rsidR="00257166"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34BB3099" w14:textId="77777777" w:rsidR="00257166" w:rsidRPr="005F0708" w:rsidRDefault="00257166" w:rsidP="00302C42">
      <w:pPr>
        <w:pStyle w:val="Akapitzlist"/>
        <w:widowControl w:val="0"/>
        <w:numPr>
          <w:ilvl w:val="0"/>
          <w:numId w:val="20"/>
        </w:numPr>
        <w:spacing w:after="120"/>
        <w:ind w:left="567" w:hanging="567"/>
        <w:jc w:val="both"/>
        <w:rPr>
          <w:rFonts w:cs="Arial"/>
        </w:rPr>
      </w:pPr>
      <w:r w:rsidRPr="005F0708">
        <w:rPr>
          <w:rFonts w:cs="Arial"/>
        </w:rPr>
        <w:t xml:space="preserve">W przypadku zaspokojenia przez Zamawiającego roszczenia podwykonawcy robót budowlanych, Zamawiającemu będzie przysługiwać wobec Wykonawcy roszczenie regresowe do pełnej kwoty wynagrodzenia zapłaconego na rzecz podwykonawcy robót budowlanych wraz z odsetkami oraz </w:t>
      </w:r>
      <w:r w:rsidRPr="005F0708">
        <w:rPr>
          <w:rFonts w:cs="Arial"/>
        </w:rPr>
        <w:lastRenderedPageBreak/>
        <w:t>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0C4436AD" w14:textId="77777777" w:rsidR="00B971F9"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t>Powyższe postanowienie mają zastosowanie do umów z dalszymi podwykonawcami.</w:t>
      </w:r>
    </w:p>
    <w:p w14:paraId="2FF23D33"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t>prAWA AUTORSKIE DO Dokumentacji</w:t>
      </w:r>
    </w:p>
    <w:p w14:paraId="7B22A9C3" w14:textId="77777777" w:rsidR="00EE5C4F" w:rsidRPr="005F0708" w:rsidRDefault="00EE5C4F" w:rsidP="00302C42">
      <w:pPr>
        <w:widowControl w:val="0"/>
        <w:numPr>
          <w:ilvl w:val="0"/>
          <w:numId w:val="79"/>
        </w:numPr>
        <w:tabs>
          <w:tab w:val="num" w:pos="426"/>
        </w:tabs>
        <w:spacing w:before="120"/>
        <w:ind w:left="426" w:right="-2" w:hanging="426"/>
        <w:jc w:val="both"/>
        <w:rPr>
          <w:rFonts w:cs="Arial"/>
        </w:rPr>
      </w:pPr>
      <w:r w:rsidRPr="005F0708">
        <w:rPr>
          <w:rFonts w:cs="Arial"/>
        </w:rPr>
        <w:t>Wykonawca oświadcza i zapewnia Zamawiającego, iż w momencie wydania Dokumentacji Zamawiającemu, będzie on wyłącznym uprawnionym z tytułu autorskich praw majątkowych oraz praw zależnych do tej Dokumentacji, oraz że prawa te nie będą obciążone żadnymi prawami osób trzecich. Wykonawca oświadcza, że Dokumentacja jest wolna od wad prawnych.</w:t>
      </w:r>
    </w:p>
    <w:p w14:paraId="7BD78EAE"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rPr>
        <w:t>W razie naruszenia zobowiązania, o którym mowa w ust. 1, Wykonawca będzie odpowiedzialny za wszelkie poniesione przez Zamawiającego szkody, jak również w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jak również zwrócić Zamawiającemu wszelkie kwoty i koszty związane z zaspokojeniem tych roszczeń przez Zamawiającego.</w:t>
      </w:r>
    </w:p>
    <w:p w14:paraId="17899855"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Z chwilą wydania Dokumentacji lub jej części, w ramach Wynagrodzenia umownego, Wykonawca przenosi na Zamawiającego</w:t>
      </w:r>
      <w:r w:rsidRPr="005F0708">
        <w:rPr>
          <w:rFonts w:cs="Arial"/>
        </w:rPr>
        <w:t xml:space="preserve"> nieograniczone w czasie i na nieograniczonym terytorium</w:t>
      </w:r>
      <w:r w:rsidRPr="005F0708">
        <w:rPr>
          <w:rFonts w:cs="Arial"/>
          <w:lang w:eastAsia="pl-PL"/>
        </w:rPr>
        <w:t xml:space="preserve">, autorskie prawa majątkowe do Dokumentacji </w:t>
      </w:r>
      <w:r w:rsidRPr="005F0708">
        <w:rPr>
          <w:rFonts w:cs="Arial"/>
        </w:rPr>
        <w:t xml:space="preserve">oraz wyraża zgodę na wykonywanie i zezwalanie przez Zamawiającego na wykonywanie autorskich praw zależnych, </w:t>
      </w:r>
      <w:r w:rsidRPr="005F0708">
        <w:rPr>
          <w:rFonts w:cs="Arial"/>
          <w:lang w:eastAsia="pl-PL"/>
        </w:rPr>
        <w:t>na następujących polach eksploatacji:</w:t>
      </w:r>
    </w:p>
    <w:p w14:paraId="4531A557" w14:textId="789776CF" w:rsidR="00B07D52" w:rsidRPr="001563C0" w:rsidRDefault="00EE5C4F" w:rsidP="00B07D52">
      <w:pPr>
        <w:pStyle w:val="Nagwek2"/>
        <w:widowControl w:val="0"/>
        <w:numPr>
          <w:ilvl w:val="1"/>
          <w:numId w:val="78"/>
        </w:numPr>
        <w:tabs>
          <w:tab w:val="num" w:pos="360"/>
          <w:tab w:val="left" w:pos="993"/>
        </w:tabs>
        <w:ind w:left="993" w:right="-2" w:hanging="567"/>
        <w:jc w:val="both"/>
        <w:rPr>
          <w:rFonts w:cs="Arial"/>
          <w:b w:val="0"/>
          <w:kern w:val="32"/>
          <w:u w:val="none"/>
          <w:lang w:eastAsia="pl-PL"/>
        </w:rPr>
      </w:pPr>
      <w:r w:rsidRPr="001563C0">
        <w:rPr>
          <w:rFonts w:cs="Arial"/>
          <w:b w:val="0"/>
          <w:u w:val="none"/>
        </w:rPr>
        <w:t xml:space="preserve">w zakresie wielokrotnego utrwalania i powielania Dokumentacji – wytwarzania dowolną techniką </w:t>
      </w:r>
      <w:r w:rsidRPr="001563C0">
        <w:rPr>
          <w:rFonts w:cs="Arial"/>
          <w:b w:val="0"/>
          <w:u w:val="none"/>
        </w:rPr>
        <w:br/>
      </w:r>
      <w:r w:rsidRPr="001563C0">
        <w:rPr>
          <w:rFonts w:cs="Arial"/>
          <w:b w:val="0"/>
          <w:kern w:val="32"/>
          <w:u w:val="none"/>
          <w:lang w:eastAsia="pl-PL"/>
        </w:rPr>
        <w:t>i w dowolnej formie niezależnie od standardu, systemu i formatu, w tym w szczególności techniką drukarską, reprograficzną, zapisu magnetycznego, techniką analogową, cyfrową i optyczną,</w:t>
      </w:r>
      <w:r w:rsidR="00B07D52" w:rsidRPr="001563C0">
        <w:rPr>
          <w:rFonts w:cs="Arial"/>
          <w:b w:val="0"/>
          <w:kern w:val="32"/>
          <w:u w:val="none"/>
          <w:lang w:eastAsia="pl-PL"/>
        </w:rPr>
        <w:t xml:space="preserve"> </w:t>
      </w:r>
      <w:r w:rsidR="00B07D52" w:rsidRPr="001563C0">
        <w:rPr>
          <w:rFonts w:eastAsia="Calibri" w:cs="Arial"/>
          <w:b w:val="0"/>
          <w:kern w:val="32"/>
          <w:u w:val="none"/>
          <w:lang w:eastAsia="pl-PL"/>
        </w:rPr>
        <w:t>m.in. na 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w:t>
      </w:r>
      <w:r w:rsidR="00B07D52" w:rsidRPr="001563C0">
        <w:rPr>
          <w:rFonts w:cs="Arial"/>
          <w:b w:val="0"/>
          <w:kern w:val="32"/>
          <w:u w:val="none"/>
        </w:rPr>
        <w:t xml:space="preserve"> oraz </w:t>
      </w:r>
      <w:r w:rsidR="00B07D52" w:rsidRPr="001563C0">
        <w:rPr>
          <w:rFonts w:eastAsia="Calibri" w:cs="Arial"/>
          <w:b w:val="0"/>
          <w:kern w:val="32"/>
          <w:u w:val="none"/>
          <w:lang w:eastAsia="pl-PL"/>
        </w:rPr>
        <w:t>wytwarzanie ich egzemplarzy w dowolnej ilości oraz rozpowszechnianie tych egzemplarzy</w:t>
      </w:r>
      <w:r w:rsidR="00B07D52" w:rsidRPr="001563C0">
        <w:rPr>
          <w:rFonts w:cs="Arial"/>
          <w:b w:val="0"/>
          <w:u w:val="none"/>
        </w:rPr>
        <w:t xml:space="preserve">; </w:t>
      </w:r>
    </w:p>
    <w:p w14:paraId="346063E7" w14:textId="77777777" w:rsidR="00EE5C4F" w:rsidRPr="005F0708" w:rsidRDefault="00EE5C4F" w:rsidP="0031775D">
      <w:pPr>
        <w:pStyle w:val="Nagwek2"/>
        <w:widowControl w:val="0"/>
        <w:numPr>
          <w:ilvl w:val="1"/>
          <w:numId w:val="78"/>
        </w:numPr>
        <w:tabs>
          <w:tab w:val="num" w:pos="360"/>
          <w:tab w:val="left" w:pos="993"/>
        </w:tabs>
        <w:ind w:left="993" w:right="-2" w:hanging="567"/>
        <w:jc w:val="both"/>
        <w:rPr>
          <w:rFonts w:cs="Arial"/>
          <w:u w:val="none"/>
        </w:rPr>
      </w:pPr>
      <w:r w:rsidRPr="005F0708">
        <w:rPr>
          <w:rFonts w:eastAsia="Calibri" w:cs="Arial"/>
          <w:b w:val="0"/>
          <w:u w:val="none"/>
          <w:lang w:eastAsia="en-US"/>
        </w:rPr>
        <w:t xml:space="preserve">w zakresie obrotu oryginałem lub egzemplarzami, na których </w:t>
      </w:r>
      <w:r w:rsidRPr="005F0708">
        <w:rPr>
          <w:rStyle w:val="FontStyle13"/>
          <w:rFonts w:ascii="Arial" w:hAnsi="Arial" w:cs="Arial"/>
          <w:b w:val="0"/>
          <w:u w:val="none"/>
        </w:rPr>
        <w:t>Dokumentację</w:t>
      </w:r>
      <w:r w:rsidRPr="005F0708">
        <w:rPr>
          <w:rFonts w:eastAsia="Calibri" w:cs="Arial"/>
          <w:b w:val="0"/>
          <w:u w:val="none"/>
          <w:lang w:eastAsia="en-US"/>
        </w:rPr>
        <w:t xml:space="preserve"> pierwotnie utrwalono, w tym w szczególności w celu realizacji na jej podstawie prac instalacyjnych – </w:t>
      </w:r>
      <w:r w:rsidRPr="005F0708">
        <w:rPr>
          <w:rFonts w:eastAsia="Calibri" w:cs="Arial"/>
          <w:b w:val="0"/>
          <w:kern w:val="32"/>
          <w:u w:val="none"/>
          <w:lang w:eastAsia="pl-PL"/>
        </w:rPr>
        <w:t>wprowadzanie do obrotu, użyczenie lub najem oryginału albo egzemplarzy zarówno w całości jak i dowolnie wybranych fragmentów, w tym łączenie fragmentów różnych dowolnie wybranych części Dokumentacji w jedną całość, w tym wykorzystywanie we wszelkiego rodzaju prezentacjach</w:t>
      </w:r>
      <w:r w:rsidRPr="005F0708">
        <w:rPr>
          <w:rFonts w:cs="Arial"/>
          <w:b w:val="0"/>
          <w:u w:val="none"/>
        </w:rPr>
        <w:t>,</w:t>
      </w:r>
    </w:p>
    <w:p w14:paraId="70E55654" w14:textId="77777777" w:rsidR="00EE5C4F" w:rsidRPr="005F0708" w:rsidRDefault="00EE5C4F" w:rsidP="0031775D">
      <w:pPr>
        <w:pStyle w:val="Nagwek2"/>
        <w:widowControl w:val="0"/>
        <w:numPr>
          <w:ilvl w:val="1"/>
          <w:numId w:val="78"/>
        </w:numPr>
        <w:tabs>
          <w:tab w:val="num" w:pos="360"/>
          <w:tab w:val="left" w:pos="993"/>
        </w:tabs>
        <w:ind w:left="993" w:right="-2" w:hanging="567"/>
        <w:jc w:val="both"/>
        <w:rPr>
          <w:rFonts w:cs="Arial"/>
        </w:rPr>
      </w:pPr>
      <w:r w:rsidRPr="005F0708">
        <w:rPr>
          <w:rFonts w:cs="Arial"/>
          <w:b w:val="0"/>
          <w:u w:val="none"/>
        </w:rPr>
        <w:t xml:space="preserve">w zakresie wielokrotnego udostępniania Dokumentacji osobom trzecim w inny sposób niż podany w pkt. 3.2, w tym udostępnienia na rzecz pracowników Zamawiającego, jego kontrahentów lub innych osób i podmiotów według wyboru Zamawiającego, w tym w szczególności w celu realizacji prac </w:t>
      </w:r>
      <w:r w:rsidRPr="005F0708">
        <w:rPr>
          <w:rFonts w:eastAsia="Calibri" w:cs="Arial"/>
          <w:b w:val="0"/>
          <w:u w:val="none"/>
          <w:lang w:eastAsia="en-US"/>
        </w:rPr>
        <w:t>instalacyjnych</w:t>
      </w:r>
      <w:r w:rsidRPr="005F0708">
        <w:rPr>
          <w:rFonts w:cs="Arial"/>
          <w:b w:val="0"/>
          <w:u w:val="none"/>
        </w:rPr>
        <w:t>,</w:t>
      </w:r>
    </w:p>
    <w:p w14:paraId="292DC44F" w14:textId="77777777" w:rsidR="00EE5C4F" w:rsidRPr="005F0708" w:rsidRDefault="00EE5C4F" w:rsidP="0031775D">
      <w:pPr>
        <w:pStyle w:val="Nagwek2"/>
        <w:widowControl w:val="0"/>
        <w:numPr>
          <w:ilvl w:val="1"/>
          <w:numId w:val="78"/>
        </w:numPr>
        <w:tabs>
          <w:tab w:val="num" w:pos="360"/>
          <w:tab w:val="left" w:pos="993"/>
        </w:tabs>
        <w:ind w:left="993" w:right="-2" w:hanging="567"/>
        <w:jc w:val="both"/>
        <w:rPr>
          <w:rFonts w:cs="Arial"/>
          <w:b w:val="0"/>
          <w:u w:val="none"/>
        </w:rPr>
      </w:pPr>
      <w:r w:rsidRPr="005F0708">
        <w:rPr>
          <w:rFonts w:cs="Arial"/>
          <w:b w:val="0"/>
          <w:u w:val="none"/>
        </w:rPr>
        <w:t xml:space="preserve">wielokrotnego wykorzystania Dokumentacji do realizacji na jej podstawie lub na podstawie jej części utworów przez Zamawiającego lub osoby trzecie, </w:t>
      </w:r>
    </w:p>
    <w:p w14:paraId="5BD0E4D6" w14:textId="77777777" w:rsidR="00EE5C4F" w:rsidRPr="005F0708" w:rsidRDefault="00EE5C4F" w:rsidP="0031775D">
      <w:pPr>
        <w:pStyle w:val="Nagwek2"/>
        <w:widowControl w:val="0"/>
        <w:tabs>
          <w:tab w:val="left" w:pos="993"/>
        </w:tabs>
        <w:ind w:left="993" w:right="-2"/>
        <w:jc w:val="both"/>
        <w:rPr>
          <w:rFonts w:cs="Arial"/>
          <w:b w:val="0"/>
          <w:u w:val="none"/>
        </w:rPr>
      </w:pPr>
      <w:r w:rsidRPr="005F0708">
        <w:rPr>
          <w:rFonts w:cs="Arial"/>
          <w:b w:val="0"/>
          <w:u w:val="none"/>
        </w:rPr>
        <w:t xml:space="preserve">w zakresie wielokrotnego wykorzystania Dokumentacji do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modernizacji </w:t>
      </w:r>
      <w:r w:rsidR="003641DD" w:rsidRPr="005F0708">
        <w:rPr>
          <w:rFonts w:cs="Arial"/>
          <w:b w:val="0"/>
          <w:u w:val="none"/>
        </w:rPr>
        <w:t>Obiektu</w:t>
      </w:r>
      <w:r w:rsidRPr="005F0708">
        <w:rPr>
          <w:rFonts w:cs="Arial"/>
          <w:b w:val="0"/>
          <w:u w:val="none"/>
        </w:rPr>
        <w:t xml:space="preserve"> i/lub innej instalacji lub urządzenia, wszczęcia i prowadzenia postępowania przetargowego na realizację prac </w:t>
      </w:r>
      <w:r w:rsidRPr="005F0708">
        <w:rPr>
          <w:rFonts w:eastAsia="Calibri" w:cs="Arial"/>
          <w:b w:val="0"/>
          <w:u w:val="none"/>
          <w:lang w:eastAsia="en-US"/>
        </w:rPr>
        <w:t>instalacyjnych</w:t>
      </w:r>
      <w:r w:rsidRPr="005F0708">
        <w:rPr>
          <w:rFonts w:cs="Arial"/>
          <w:b w:val="0"/>
          <w:u w:val="none"/>
        </w:rPr>
        <w:t xml:space="preserve"> lub innych;</w:t>
      </w:r>
    </w:p>
    <w:p w14:paraId="77E7D349" w14:textId="77777777" w:rsidR="00EE5C4F" w:rsidRPr="005F0708" w:rsidRDefault="00EE5C4F" w:rsidP="0031775D">
      <w:pPr>
        <w:pStyle w:val="Nagwek2"/>
        <w:widowControl w:val="0"/>
        <w:numPr>
          <w:ilvl w:val="1"/>
          <w:numId w:val="78"/>
        </w:numPr>
        <w:tabs>
          <w:tab w:val="num" w:pos="360"/>
          <w:tab w:val="left" w:pos="993"/>
        </w:tabs>
        <w:ind w:left="992" w:hanging="567"/>
        <w:jc w:val="both"/>
        <w:rPr>
          <w:rFonts w:cs="Arial"/>
          <w:b w:val="0"/>
          <w:u w:val="none"/>
        </w:rPr>
      </w:pPr>
      <w:r w:rsidRPr="005F0708">
        <w:rPr>
          <w:rFonts w:cs="Arial"/>
          <w:b w:val="0"/>
          <w:u w:val="none"/>
        </w:rPr>
        <w:t xml:space="preserve">wprowadzania zmian do Dokumentacji niezbędnych w celu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inwestycji, modernizacji lub remontu Instalacji</w:t>
      </w:r>
      <w:r w:rsidR="003641DD" w:rsidRPr="005F0708">
        <w:rPr>
          <w:rFonts w:cs="Arial"/>
          <w:b w:val="0"/>
          <w:u w:val="none"/>
        </w:rPr>
        <w:t>, Obiektu</w:t>
      </w:r>
      <w:r w:rsidRPr="005F0708">
        <w:rPr>
          <w:rFonts w:cs="Arial"/>
          <w:b w:val="0"/>
          <w:u w:val="none"/>
        </w:rPr>
        <w:t xml:space="preserve"> lub urządzenia, </w:t>
      </w:r>
    </w:p>
    <w:p w14:paraId="13A186CB"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w:t>
      </w:r>
      <w:r w:rsidRPr="005F0708">
        <w:rPr>
          <w:rFonts w:cs="Arial"/>
          <w:kern w:val="32"/>
        </w:rPr>
        <w:lastRenderedPageBreak/>
        <w:t xml:space="preserve">elektronicznych, </w:t>
      </w:r>
    </w:p>
    <w:p w14:paraId="36BCC32F"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udostępnianie za pośrednictwem sieci multimedialnych, sieci komputerowych, w tym Internetu, intranetu i extranetu, cytowanie fragmentów,</w:t>
      </w:r>
    </w:p>
    <w:p w14:paraId="0298A6B6"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wykorzystanie do realizacji wszelkich zobowiązań raportowych Zamawiającego wobec podmiotów z grupy kapitałowej oraz organów władzy państwowej.</w:t>
      </w:r>
    </w:p>
    <w:p w14:paraId="35405648"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lang w:eastAsia="pl-PL"/>
        </w:rPr>
        <w:t>Wykonawca</w:t>
      </w:r>
      <w:r w:rsidRPr="005F0708">
        <w:rPr>
          <w:rFonts w:cs="Arial"/>
          <w:b/>
        </w:rPr>
        <w:t xml:space="preserve"> </w:t>
      </w:r>
      <w:r w:rsidRPr="005F0708">
        <w:rPr>
          <w:rFonts w:cs="Arial"/>
          <w:lang w:eastAsia="pl-PL"/>
        </w:rPr>
        <w:t>przenosi również na Zamawiającego prawo własności egzemplarzy i materialnych nośników, na których utrwalona została Dokumentacja. Przeniesienie prawa własności egzemplarzy i materialnych nośników, o których mowa w zdaniu poprzedzającym, nastąpi z chwilą ich wydania i jest ono objęte Wynagrodzeniem umownym.</w:t>
      </w:r>
    </w:p>
    <w:p w14:paraId="003ACA8D"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niniejszym zezwala Zamawiającemu </w:t>
      </w:r>
      <w:r w:rsidRPr="005F0708">
        <w:rPr>
          <w:rFonts w:cs="Arial"/>
          <w:spacing w:val="-5"/>
          <w:lang w:eastAsia="pl-PL"/>
        </w:rPr>
        <w:t xml:space="preserve">oraz </w:t>
      </w:r>
      <w:r w:rsidRPr="005F0708">
        <w:rPr>
          <w:rFonts w:cs="Arial"/>
        </w:rPr>
        <w:t>podmiotom w ramach grupy kapitałowej, do której należy Zamawiający, ich audytorom i profesjonalnym doradcom</w:t>
      </w:r>
      <w:r w:rsidRPr="005F0708">
        <w:rPr>
          <w:rFonts w:cs="Arial"/>
          <w:lang w:eastAsia="pl-PL"/>
        </w:rPr>
        <w:t xml:space="preserve"> na wykonywanie praw zależnych do Dokumentacji, tj. na rozporządzanie oraz korzystanie z opracowań Dokumentacji, w tym </w:t>
      </w:r>
      <w:r w:rsidRPr="005F0708">
        <w:rPr>
          <w:rFonts w:cs="Arial"/>
          <w:lang w:eastAsia="pl-PL"/>
        </w:rPr>
        <w:br/>
        <w:t xml:space="preserve">w szczególności, ale nie wyłącznie, na własny koszt i ryzyko Zamawiającego, jej adaptacji, zmian, aktualizacji, tłumaczeń na polach eksploatacji wskazanych w ust. 3 powyżej oraz na zezwalanie przez Zamawiającego na wykonywanie praw zależnych przez osoby trzecie. Przeniesienie praw zależnych, o którym mowa w zdaniu poprzedzającym, objęte jest Wynagrodzeniem umownym. </w:t>
      </w:r>
    </w:p>
    <w:p w14:paraId="6A7924CA"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 związku z przeniesieniem autorskich praw majątkowych i praw zależnych do Dokumentacji, Wykonawca zobowiązuje się do niewykonywania autorskich praw osobistych do Dokumentacji. </w:t>
      </w:r>
    </w:p>
    <w:p w14:paraId="4485419C"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oświadcza, że w stosunku do osób trzecich uczestniczących w tworzeniu (ustalaniu) Dokumentacji występować będzie w charakterze pracodawcy, zamawiającego lub zleceniodawcy </w:t>
      </w:r>
      <w:r w:rsidRPr="005F0708">
        <w:rPr>
          <w:rFonts w:cs="Arial"/>
          <w:lang w:eastAsia="pl-PL"/>
        </w:rPr>
        <w:br/>
        <w:t xml:space="preserve">i zobowiązuje się pokryć wszelkie roszczenia tych osób z tego tytułu. </w:t>
      </w:r>
    </w:p>
    <w:p w14:paraId="4732D8EF"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Strony zgodnie potwierdzają, że Wykonawcy nie przysługuje odrębne wynagrodzenie za korzystanie przez Zamawiającego z Dokumentacji na poszczególnych polach eksploatacji wskazanych w ust. 3 powyżej, poza Wynagrodzeniem umownym. W przypadku ujawnienia nowego pola eksploatacji mającego znaczenie dla Zamawiającego, Zamawiającemu będzie przysługiwało prawo pierwokupu autorskiego prawa majątkowego do Dokumentacji wraz z prawem wykonywania i zezwalania na wykonywanie autorskich praw zależnych, bez ograniczeń czasowych i terytorialnych na nowym polu eksploatacji. </w:t>
      </w:r>
    </w:p>
    <w:p w14:paraId="04B92BCF" w14:textId="77777777" w:rsidR="00EE5C4F" w:rsidRPr="005F0708" w:rsidRDefault="00EE5C4F" w:rsidP="00302C42">
      <w:pPr>
        <w:widowControl w:val="0"/>
        <w:numPr>
          <w:ilvl w:val="0"/>
          <w:numId w:val="79"/>
        </w:numPr>
        <w:tabs>
          <w:tab w:val="num" w:pos="426"/>
        </w:tabs>
        <w:spacing w:before="120" w:after="240"/>
        <w:ind w:left="426" w:right="-2" w:hanging="426"/>
        <w:jc w:val="both"/>
        <w:rPr>
          <w:rFonts w:cs="Arial"/>
          <w:lang w:eastAsia="pl-PL"/>
        </w:rPr>
      </w:pPr>
      <w:r w:rsidRPr="005F0708">
        <w:rPr>
          <w:rFonts w:cs="Arial"/>
          <w:lang w:eastAsia="pl-P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 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4ED255A7"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t>rękojmia za wady dokumentacji</w:t>
      </w:r>
    </w:p>
    <w:p w14:paraId="762CBD02" w14:textId="0208053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jest odpowiedzialny za wady fizyczne i prawne powstałej na podstawie Umowy Dokumentacji, a w szczególności, ale nie wyłącznie, za rozwiązania tej Dokumentacji niezgodne z normami i przepisami prawa, postanowieniami Umowy, uzgodnieniami z Zamawiającym, jak również nieodpowiadające osiągnięciom współczesnej wiedzy technicznej (rękojmia). Zasady odpowiedzialności z tytułu rękojmi określone zostają zgodnie z Kodeksem cywilnym oraz ustawą o prawie autorskim i prawach pokrewnych</w:t>
      </w:r>
      <w:r w:rsidR="000E5150">
        <w:rPr>
          <w:rFonts w:cs="Arial"/>
          <w:lang w:eastAsia="pl-PL"/>
        </w:rPr>
        <w:t>, za wyjątkiem postanowień zawartych w niniejszym paragrafie</w:t>
      </w:r>
      <w:r w:rsidRPr="005F0708">
        <w:rPr>
          <w:rFonts w:cs="Arial"/>
          <w:lang w:eastAsia="pl-PL"/>
        </w:rPr>
        <w:t>.</w:t>
      </w:r>
    </w:p>
    <w:p w14:paraId="2D5BF1A9"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Rękojmia obejmuje wady fizyczne i prawne tkwiące w Dokumentacji, stwierdzone przez Zamawiającego podczas jej odbioru oraz wady tej Dokumentacji stwierdzone w okresie rękojmi, których Zamawiający nie był w stanie stwierdzić podczas odbioru prac, pomimo dołożenia należytej staranności.</w:t>
      </w:r>
    </w:p>
    <w:p w14:paraId="3B52A4A8"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Jeżeli Dokumentacja ma wady fizyczne, Zamawiający może wyznaczyć Wykonawcy odpowiedni termin do ich usunięcia, a po jego bezskutecznym upływie może od Umowy odstąpić lub żądać odpowiedniego obniżenia Wynagrodzenia umownego, chyba że usterki są wynikiem okoliczności, za które Wykonawca nie ponosi odpowiedzialności. </w:t>
      </w:r>
    </w:p>
    <w:p w14:paraId="6C8386B6"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lastRenderedPageBreak/>
        <w:t>Jeżeli Dokumentacja ma wady prawne, Zamawiający może od Umowy odstąpić i żądać naprawienia poniesionej szkody.</w:t>
      </w:r>
    </w:p>
    <w:p w14:paraId="0CD3F17A"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39E38473" w14:textId="77777777" w:rsidR="00EE5C4F" w:rsidRPr="005F0708" w:rsidRDefault="00EE5C4F" w:rsidP="00302C42">
      <w:pPr>
        <w:widowControl w:val="0"/>
        <w:numPr>
          <w:ilvl w:val="0"/>
          <w:numId w:val="77"/>
        </w:numPr>
        <w:tabs>
          <w:tab w:val="clear" w:pos="340"/>
          <w:tab w:val="num" w:pos="426"/>
        </w:tabs>
        <w:spacing w:before="120" w:after="240"/>
        <w:ind w:left="426" w:right="-2" w:hanging="426"/>
        <w:jc w:val="both"/>
        <w:rPr>
          <w:rFonts w:cs="Arial"/>
        </w:rPr>
      </w:pPr>
      <w:r w:rsidRPr="005F0708">
        <w:rPr>
          <w:rFonts w:cs="Arial"/>
          <w:lang w:eastAsia="pl-PL"/>
        </w:rPr>
        <w:t>Uprawnienia Zamawiającego z tytułu rękojmi za wady Dokumentacji określa się na 60 miesięcy od terminu zakończenia wszystkich prac, określonego w Harmonogramie bazowym. Z tytułu usunięcia wad Dokumentacji, Wykonawcy nie przysługuje dodatkowe wynagrodzenie.</w:t>
      </w:r>
    </w:p>
    <w:p w14:paraId="685D1348" w14:textId="77777777" w:rsidR="008C038C" w:rsidRPr="005F0708" w:rsidRDefault="008C038C" w:rsidP="00302C42">
      <w:pPr>
        <w:pStyle w:val="Akapitzlist"/>
        <w:widowControl w:val="0"/>
        <w:spacing w:after="120"/>
        <w:ind w:left="720"/>
        <w:jc w:val="both"/>
        <w:rPr>
          <w:rFonts w:cs="Arial"/>
        </w:rPr>
      </w:pPr>
    </w:p>
    <w:p w14:paraId="55B99363" w14:textId="77777777" w:rsidR="005E6911" w:rsidRPr="005F0708" w:rsidRDefault="009C5159" w:rsidP="00302C42">
      <w:pPr>
        <w:pStyle w:val="Nagwek1"/>
        <w:widowControl w:val="0"/>
        <w:numPr>
          <w:ilvl w:val="0"/>
          <w:numId w:val="2"/>
        </w:numPr>
        <w:tabs>
          <w:tab w:val="num" w:pos="546"/>
        </w:tabs>
        <w:suppressAutoHyphens/>
        <w:spacing w:after="120"/>
        <w:ind w:left="567" w:hanging="567"/>
        <w:jc w:val="both"/>
        <w:rPr>
          <w:rFonts w:cs="Arial"/>
        </w:rPr>
      </w:pPr>
      <w:bookmarkStart w:id="20" w:name="_Toc470196497"/>
      <w:bookmarkStart w:id="21" w:name="_Toc470795452"/>
      <w:bookmarkEnd w:id="18"/>
      <w:r w:rsidRPr="005F0708">
        <w:rPr>
          <w:rFonts w:cs="Arial"/>
        </w:rPr>
        <w:t>W</w:t>
      </w:r>
      <w:r w:rsidR="005E6911" w:rsidRPr="005F0708">
        <w:rPr>
          <w:rFonts w:cs="Arial"/>
        </w:rPr>
        <w:t>ymagania organizacyjne</w:t>
      </w:r>
    </w:p>
    <w:p w14:paraId="4B581BD3"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w:t>
      </w:r>
      <w:r w:rsidR="00644F6D" w:rsidRPr="005F0708">
        <w:rPr>
          <w:rFonts w:cs="Arial"/>
        </w:rPr>
        <w:t xml:space="preserve"> podczas realizacji </w:t>
      </w:r>
      <w:r w:rsidR="0074007F" w:rsidRPr="005F0708">
        <w:rPr>
          <w:rFonts w:cs="Arial"/>
        </w:rPr>
        <w:t>U</w:t>
      </w:r>
      <w:r w:rsidR="00644F6D" w:rsidRPr="005F0708">
        <w:rPr>
          <w:rFonts w:cs="Arial"/>
        </w:rPr>
        <w:t>mowy s</w:t>
      </w:r>
      <w:r w:rsidRPr="005F0708">
        <w:rPr>
          <w:rFonts w:cs="Arial"/>
        </w:rPr>
        <w:t>tosuje metody i procedury</w:t>
      </w:r>
      <w:r w:rsidR="00644F6D" w:rsidRPr="005F0708">
        <w:rPr>
          <w:rFonts w:cs="Arial"/>
        </w:rPr>
        <w:t xml:space="preserve"> obowiązujące na t</w:t>
      </w:r>
      <w:r w:rsidR="0074007F" w:rsidRPr="005F0708">
        <w:rPr>
          <w:rFonts w:cs="Arial"/>
        </w:rPr>
        <w:t>e</w:t>
      </w:r>
      <w:r w:rsidR="00644F6D" w:rsidRPr="005F0708">
        <w:rPr>
          <w:rFonts w:cs="Arial"/>
        </w:rPr>
        <w:t>renie Zakładów Zamawiającego</w:t>
      </w:r>
      <w:r w:rsidRPr="005F0708">
        <w:rPr>
          <w:rFonts w:cs="Arial"/>
        </w:rPr>
        <w:t>.</w:t>
      </w:r>
    </w:p>
    <w:p w14:paraId="0E3045D9" w14:textId="77777777" w:rsidR="003A2659" w:rsidRPr="005F0708" w:rsidRDefault="003A2659"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t>Prace w obszarach/pomieszczeniach ruchu elektrycznego będą prowadzone na pisemne polecenie wystawione przez Zamawiającego. W innych obszarach prace będą prowadzone bądź na zgłoszenie lub polecenie, decyzje w zależności od sytuacji będą na bieżąco podejmowane przez Zmawiającego.</w:t>
      </w:r>
    </w:p>
    <w:p w14:paraId="6CF4414A"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zobowiązany jest do wygrodzenia, oznakowania i zabezpieczenia miejsca prowadzenia Prac</w:t>
      </w:r>
      <w:r w:rsidRPr="005F0708">
        <w:t xml:space="preserve">. </w:t>
      </w:r>
    </w:p>
    <w:p w14:paraId="71799B35"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ma obowiązek do utrzymywania stałego porządku w miejscu prowadzonych Prac, a także do podjęcia wszelkich działań, aby prowadzenie Prac nie utrudniało normalnej pracy Zakładu, w szczególności zobowiązany jest do:</w:t>
      </w:r>
    </w:p>
    <w:p w14:paraId="61442CAC" w14:textId="77777777" w:rsidR="005E6911" w:rsidRPr="005F0708" w:rsidRDefault="005E6911" w:rsidP="00302C42">
      <w:pPr>
        <w:pStyle w:val="Akapitzlist"/>
        <w:widowControl w:val="0"/>
        <w:numPr>
          <w:ilvl w:val="1"/>
          <w:numId w:val="8"/>
        </w:numPr>
        <w:tabs>
          <w:tab w:val="clear" w:pos="360"/>
          <w:tab w:val="num" w:pos="993"/>
        </w:tabs>
        <w:spacing w:before="120" w:after="120"/>
        <w:ind w:left="993" w:hanging="426"/>
        <w:jc w:val="both"/>
        <w:rPr>
          <w:rFonts w:cs="Arial"/>
        </w:rPr>
      </w:pPr>
      <w:r w:rsidRPr="005F0708">
        <w:rPr>
          <w:rFonts w:cs="Arial"/>
        </w:rPr>
        <w:t>niezanieczyszczania terenu i otoczenia</w:t>
      </w:r>
      <w:r w:rsidR="004704CD" w:rsidRPr="005F0708">
        <w:t xml:space="preserve"> </w:t>
      </w:r>
      <w:r w:rsidR="00917346" w:rsidRPr="005F0708">
        <w:t>O</w:t>
      </w:r>
      <w:r w:rsidR="00644F6D" w:rsidRPr="005F0708">
        <w:t>biekt</w:t>
      </w:r>
      <w:r w:rsidR="00346785" w:rsidRPr="005F0708">
        <w:t>ów</w:t>
      </w:r>
      <w:r w:rsidR="008F7B8A" w:rsidRPr="005F0708">
        <w:t>,</w:t>
      </w:r>
      <w:r w:rsidR="00644F6D" w:rsidRPr="005F0708">
        <w:t xml:space="preserve"> w którym są prowadzone </w:t>
      </w:r>
      <w:r w:rsidR="001D7FB0" w:rsidRPr="005F0708">
        <w:t>P</w:t>
      </w:r>
      <w:r w:rsidR="00644F6D" w:rsidRPr="005F0708">
        <w:t>race</w:t>
      </w:r>
      <w:r w:rsidR="004704CD" w:rsidRPr="005F0708">
        <w:t xml:space="preserve"> </w:t>
      </w:r>
      <w:r w:rsidRPr="005F0708">
        <w:rPr>
          <w:rFonts w:cs="Arial"/>
        </w:rPr>
        <w:t>(zapylenie, zaśmiecanie),</w:t>
      </w:r>
    </w:p>
    <w:p w14:paraId="0F72BC65"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nieprzekraczania dopuszczalnych norm emisji hałasu,</w:t>
      </w:r>
    </w:p>
    <w:p w14:paraId="3FB23679"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nietarasowania dróg komunikacyjnych, przeciwpożarowych i ewakuacyjnych,</w:t>
      </w:r>
    </w:p>
    <w:p w14:paraId="32E09A3F"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utrzymywania porządku na polach odkładczych Zamawiającego,</w:t>
      </w:r>
    </w:p>
    <w:p w14:paraId="6D8A3801"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 xml:space="preserve">natychmiastowego usuwania z terenu prowadzenia </w:t>
      </w:r>
      <w:r w:rsidR="001D7FB0" w:rsidRPr="005F0708">
        <w:rPr>
          <w:rFonts w:cs="Arial"/>
        </w:rPr>
        <w:t>P</w:t>
      </w:r>
      <w:r w:rsidRPr="005F0708">
        <w:rPr>
          <w:rFonts w:cs="Arial"/>
        </w:rPr>
        <w:t>rac materiałów zużytych lub zbędnych </w:t>
      </w:r>
      <w:r w:rsidRPr="005F0708">
        <w:rPr>
          <w:rFonts w:cs="Arial"/>
        </w:rPr>
        <w:br/>
        <w:t>(np. z demontażu),</w:t>
      </w:r>
    </w:p>
    <w:p w14:paraId="6A936563"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nieutrudniania eksploatacji sąsiadujących urządzeń,</w:t>
      </w:r>
    </w:p>
    <w:p w14:paraId="33A57DE1"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niewykraczania poza obręb wyznaczonego miejsca pracy.</w:t>
      </w:r>
    </w:p>
    <w:p w14:paraId="6EDADE54"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zapewnia koordynację swoich działań ze służbami Zamawiającego.</w:t>
      </w:r>
    </w:p>
    <w:p w14:paraId="5D902231"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zobowiązuje się do bieżącej współpracy z innymi wykonawcami pracującymi równolegle na terenie Zakładu</w:t>
      </w:r>
      <w:r w:rsidR="009C5159" w:rsidRPr="005F0708">
        <w:rPr>
          <w:rFonts w:cs="Arial"/>
        </w:rPr>
        <w:t>,</w:t>
      </w:r>
      <w:r w:rsidRPr="005F0708">
        <w:rPr>
          <w:rFonts w:cs="Arial"/>
        </w:rPr>
        <w:t xml:space="preserve"> w szczególności w zakresie organizacji pracy, koordynacji harmonogramu </w:t>
      </w:r>
      <w:r w:rsidR="009367B1" w:rsidRPr="005F0708">
        <w:rPr>
          <w:rFonts w:cs="Arial"/>
        </w:rPr>
        <w:t xml:space="preserve">Prac </w:t>
      </w:r>
      <w:r w:rsidRPr="005F0708">
        <w:rPr>
          <w:rFonts w:cs="Arial"/>
        </w:rPr>
        <w:t xml:space="preserve">i sposobu zagospodarowania terenu w pobliżu miejsca prowadzenia </w:t>
      </w:r>
      <w:r w:rsidR="009367B1" w:rsidRPr="005F0708">
        <w:rPr>
          <w:rFonts w:cs="Arial"/>
        </w:rPr>
        <w:t>Prac</w:t>
      </w:r>
      <w:r w:rsidRPr="005F0708">
        <w:rPr>
          <w:rFonts w:cs="Arial"/>
        </w:rPr>
        <w:t xml:space="preserve">. Współpraca ta ma na celu zapewnienie płynnego i bezpiecznego prowadzenia prac instalacyjnych, montażowych, budowlanych oraz prób. </w:t>
      </w:r>
    </w:p>
    <w:p w14:paraId="7D7C9E5E"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przygotowuje schemat organizacyjny zespołu biorącego udział w realizacji Umowy, z podaniem imion, nazwisk, telefonów i stanowisk osób przewidzianych do realizacji </w:t>
      </w:r>
      <w:r w:rsidR="009367B1" w:rsidRPr="005F0708">
        <w:rPr>
          <w:rFonts w:cs="Arial"/>
        </w:rPr>
        <w:t>Prac</w:t>
      </w:r>
      <w:r w:rsidRPr="005F0708">
        <w:rPr>
          <w:rFonts w:cs="Arial"/>
        </w:rPr>
        <w:t>, ich koordynacji i kontroli realizacji. Schematy organizacyjne Strony p</w:t>
      </w:r>
      <w:r w:rsidR="00546691" w:rsidRPr="005F0708">
        <w:rPr>
          <w:rFonts w:cs="Arial"/>
        </w:rPr>
        <w:t xml:space="preserve">rzekazują sobie w terminie do </w:t>
      </w:r>
      <w:r w:rsidR="00F3639B" w:rsidRPr="005F0708">
        <w:rPr>
          <w:rFonts w:cs="Arial"/>
        </w:rPr>
        <w:t>14</w:t>
      </w:r>
      <w:r w:rsidRPr="005F0708">
        <w:rPr>
          <w:rFonts w:cs="Arial"/>
        </w:rPr>
        <w:t xml:space="preserve"> dni przed rozpoczęciem </w:t>
      </w:r>
      <w:r w:rsidR="009367B1" w:rsidRPr="005F0708">
        <w:rPr>
          <w:rFonts w:cs="Arial"/>
        </w:rPr>
        <w:t>Prac</w:t>
      </w:r>
      <w:r w:rsidRPr="005F0708">
        <w:rPr>
          <w:rFonts w:cs="Arial"/>
        </w:rPr>
        <w:t>.</w:t>
      </w:r>
    </w:p>
    <w:p w14:paraId="30D483EB"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przygotowuje i przedkłada Zamawiającemu plan organizacji pracy, plan BIOZ </w:t>
      </w:r>
      <w:r w:rsidR="00E46EAA" w:rsidRPr="005F0708">
        <w:rPr>
          <w:rFonts w:cs="Arial"/>
        </w:rPr>
        <w:t>i plan zape</w:t>
      </w:r>
      <w:r w:rsidR="00546691" w:rsidRPr="005F0708">
        <w:rPr>
          <w:rFonts w:cs="Arial"/>
        </w:rPr>
        <w:t xml:space="preserve">wnienia jakości w terminie do </w:t>
      </w:r>
      <w:r w:rsidR="00F3639B" w:rsidRPr="005F0708">
        <w:rPr>
          <w:rFonts w:cs="Arial"/>
        </w:rPr>
        <w:t>15</w:t>
      </w:r>
      <w:r w:rsidR="00E46EAA" w:rsidRPr="005F0708">
        <w:rPr>
          <w:rFonts w:cs="Arial"/>
        </w:rPr>
        <w:t xml:space="preserve"> </w:t>
      </w:r>
      <w:r w:rsidRPr="005F0708">
        <w:rPr>
          <w:rFonts w:cs="Arial"/>
        </w:rPr>
        <w:t>dni p</w:t>
      </w:r>
      <w:r w:rsidR="00644F6D" w:rsidRPr="005F0708">
        <w:rPr>
          <w:rFonts w:cs="Arial"/>
        </w:rPr>
        <w:t>o podpisaniu umowy</w:t>
      </w:r>
      <w:r w:rsidRPr="005F0708">
        <w:rPr>
          <w:rFonts w:cs="Arial"/>
        </w:rPr>
        <w:t>.</w:t>
      </w:r>
    </w:p>
    <w:p w14:paraId="63D5AD4E"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Przedłożony przez Wykonawcę projekt organizacji prac</w:t>
      </w:r>
      <w:r w:rsidR="0020014F" w:rsidRPr="005F0708">
        <w:rPr>
          <w:rFonts w:cs="Arial"/>
        </w:rPr>
        <w:t>y</w:t>
      </w:r>
      <w:r w:rsidRPr="005F0708">
        <w:rPr>
          <w:rFonts w:cs="Arial"/>
        </w:rPr>
        <w:t xml:space="preserve"> oraz plan BIOZ wymaga zatwierdzenia przez specjalistę ds. BHP i specjalistę ds. ochrony przeciwpożarowej Wykonawcy oraz uzgodnienia ze specjalistą ds. BHP i specjalistą ds. ochrony przeciwpożarowej Zamawiającego.</w:t>
      </w:r>
    </w:p>
    <w:p w14:paraId="1766687F"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lastRenderedPageBreak/>
        <w:t xml:space="preserve">Plan </w:t>
      </w:r>
      <w:r w:rsidR="00E46EAA" w:rsidRPr="005F0708">
        <w:rPr>
          <w:rFonts w:cs="Arial"/>
        </w:rPr>
        <w:t>zapewnienia jakości</w:t>
      </w:r>
      <w:r w:rsidRPr="005F0708">
        <w:rPr>
          <w:rFonts w:cs="Arial"/>
        </w:rPr>
        <w:t xml:space="preserve"> będzie sporządzony zgodnie z aktualnym certyfikatem ISO 9001 lub innym systemem zapewnienia jakości obowiązującym u Wykonawcy.</w:t>
      </w:r>
    </w:p>
    <w:p w14:paraId="4EC39DD6"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jest zobowiązany – w trybie roboczym i na każde żądanie Zamawiającego – przekazywać Zamawiającemu sprawozdanie z przebiegu prowadzonych </w:t>
      </w:r>
      <w:r w:rsidR="0020014F" w:rsidRPr="005F0708">
        <w:rPr>
          <w:rFonts w:cs="Arial"/>
        </w:rPr>
        <w:t>Prac</w:t>
      </w:r>
      <w:r w:rsidRPr="005F0708">
        <w:rPr>
          <w:rFonts w:cs="Arial"/>
        </w:rPr>
        <w:t>, realizacji harmonogramu, dostarczonych materiałów i stosowanych technologii oraz wykonywanych prób, badań i pomiarów.</w:t>
      </w:r>
    </w:p>
    <w:p w14:paraId="418B0271"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zobowiązana jest do niezwłocznego, pisemnego powiadomienia drugiej Strony, o każdej zaistniałej okoliczności mogącej spowodować zmianę w harmonogramie wykonania </w:t>
      </w:r>
      <w:r w:rsidR="002373BB" w:rsidRPr="005F0708">
        <w:rPr>
          <w:rFonts w:cs="Arial"/>
        </w:rPr>
        <w:t>Prac</w:t>
      </w:r>
      <w:r w:rsidRPr="005F0708">
        <w:rPr>
          <w:rFonts w:cs="Arial"/>
        </w:rPr>
        <w:t>.</w:t>
      </w:r>
    </w:p>
    <w:p w14:paraId="0CE991E1"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Każdorazowo w przypadku wystąpienia problemów mających wpływ na postęp w realizacji </w:t>
      </w:r>
      <w:r w:rsidR="002373BB" w:rsidRPr="005F0708">
        <w:rPr>
          <w:rFonts w:cs="Arial"/>
        </w:rPr>
        <w:t>P</w:t>
      </w:r>
      <w:r w:rsidRPr="005F0708">
        <w:rPr>
          <w:rFonts w:cs="Arial"/>
        </w:rPr>
        <w:t>rac, Wykonawca niezwłocznie przygotowuje i przesyła Zamawiającemu raport zawierający następujące informacje:</w:t>
      </w:r>
    </w:p>
    <w:p w14:paraId="778E1CA2"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naturę problemu i jego przyczyny,</w:t>
      </w:r>
    </w:p>
    <w:p w14:paraId="21ED6006"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przewidywany wpływ problemu na realizację Umowy przy braku rozwiązania,</w:t>
      </w:r>
    </w:p>
    <w:p w14:paraId="2A8992AF"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proponowane podjęcie środków naprawczych,</w:t>
      </w:r>
    </w:p>
    <w:p w14:paraId="7ACD0881"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 xml:space="preserve">proponowaną zmianę harmonogramu realizacji </w:t>
      </w:r>
      <w:r w:rsidR="002373BB" w:rsidRPr="005F0708">
        <w:rPr>
          <w:rFonts w:cs="Arial"/>
        </w:rPr>
        <w:t xml:space="preserve">Prac </w:t>
      </w:r>
      <w:r w:rsidRPr="005F0708">
        <w:rPr>
          <w:rFonts w:cs="Arial"/>
        </w:rPr>
        <w:t>wynikającą z zalecenia podjęcia środków naprawczych.</w:t>
      </w:r>
    </w:p>
    <w:p w14:paraId="26CC4143"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04F07FAF" w14:textId="77777777" w:rsidR="009C5159" w:rsidRPr="005F0708" w:rsidRDefault="009C5159"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Wszelka korespondencja, włącznie z dokumentami obrazującymi postęp </w:t>
      </w:r>
      <w:r w:rsidR="0020014F" w:rsidRPr="005F0708">
        <w:rPr>
          <w:rFonts w:cs="Arial"/>
        </w:rPr>
        <w:t>Prac</w:t>
      </w:r>
      <w:r w:rsidRPr="005F0708">
        <w:rPr>
          <w:rFonts w:cs="Arial"/>
        </w:rPr>
        <w:t xml:space="preserve">, takimi jak protokoły, raporty i harmonogramy, związana z realizacją </w:t>
      </w:r>
      <w:r w:rsidR="00637ACB" w:rsidRPr="005F0708">
        <w:rPr>
          <w:rFonts w:cs="Arial"/>
        </w:rPr>
        <w:t>Umowy jest</w:t>
      </w:r>
      <w:r w:rsidRPr="005F0708">
        <w:rPr>
          <w:rFonts w:cs="Arial"/>
        </w:rPr>
        <w:t xml:space="preserve"> adresowana do Inżynierów Umowy Stron powinna być oznaczona numerem Umowy.</w:t>
      </w:r>
    </w:p>
    <w:p w14:paraId="195F15F9" w14:textId="77777777" w:rsidR="00DF002D"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Na czas wykonywania </w:t>
      </w:r>
      <w:r w:rsidR="0020014F" w:rsidRPr="005F0708">
        <w:rPr>
          <w:rFonts w:cs="Arial"/>
        </w:rPr>
        <w:t xml:space="preserve">Prac </w:t>
      </w:r>
      <w:r w:rsidRPr="005F0708">
        <w:rPr>
          <w:rFonts w:cs="Arial"/>
        </w:rPr>
        <w:t xml:space="preserve">na terenie Zakładu Wykonawca w rejonie wykonywania </w:t>
      </w:r>
      <w:r w:rsidR="002373BB" w:rsidRPr="005F0708">
        <w:rPr>
          <w:rFonts w:cs="Arial"/>
        </w:rPr>
        <w:t>Prac</w:t>
      </w:r>
      <w:r w:rsidRPr="005F0708">
        <w:rPr>
          <w:rFonts w:cs="Arial"/>
        </w:rPr>
        <w:t xml:space="preserve">, w miejscu uzgodnionym z Zamawiającym, zapewnia osobom wykonującym </w:t>
      </w:r>
      <w:r w:rsidR="002373BB" w:rsidRPr="005F0708">
        <w:rPr>
          <w:rFonts w:cs="Arial"/>
        </w:rPr>
        <w:t xml:space="preserve">Prace </w:t>
      </w:r>
      <w:r w:rsidRPr="005F0708">
        <w:rPr>
          <w:rFonts w:cs="Arial"/>
        </w:rPr>
        <w:t>kabinę sanitarną (WC).</w:t>
      </w:r>
      <w:r w:rsidR="006A5EFE" w:rsidRPr="005F0708">
        <w:rPr>
          <w:rFonts w:cs="Arial"/>
        </w:rPr>
        <w:t xml:space="preserve"> </w:t>
      </w:r>
    </w:p>
    <w:p w14:paraId="6FDAAA2D" w14:textId="77777777" w:rsidR="00337240" w:rsidRPr="005F0708" w:rsidRDefault="00337240" w:rsidP="00302C42">
      <w:pPr>
        <w:widowControl w:val="0"/>
        <w:suppressAutoHyphens/>
        <w:spacing w:after="120"/>
        <w:jc w:val="both"/>
        <w:rPr>
          <w:rFonts w:cs="Arial"/>
        </w:rPr>
      </w:pPr>
    </w:p>
    <w:p w14:paraId="32BF6D72" w14:textId="77777777" w:rsidR="00043F02" w:rsidRPr="00B2060F" w:rsidRDefault="009C5159" w:rsidP="00302C42">
      <w:pPr>
        <w:pStyle w:val="Nagwek1"/>
        <w:widowControl w:val="0"/>
        <w:numPr>
          <w:ilvl w:val="0"/>
          <w:numId w:val="2"/>
        </w:numPr>
        <w:tabs>
          <w:tab w:val="num" w:pos="546"/>
        </w:tabs>
        <w:suppressAutoHyphens/>
        <w:spacing w:after="120"/>
        <w:ind w:left="567" w:hanging="567"/>
        <w:jc w:val="both"/>
        <w:rPr>
          <w:rFonts w:cs="Arial"/>
        </w:rPr>
      </w:pPr>
      <w:r w:rsidRPr="00B2060F">
        <w:rPr>
          <w:rFonts w:cs="Arial"/>
        </w:rPr>
        <w:t>W</w:t>
      </w:r>
      <w:r w:rsidR="003F0022" w:rsidRPr="00B2060F">
        <w:rPr>
          <w:rFonts w:cs="Arial"/>
        </w:rPr>
        <w:t xml:space="preserve">ymagania i warunki techniczne wykonywania prac </w:t>
      </w:r>
    </w:p>
    <w:bookmarkEnd w:id="20"/>
    <w:bookmarkEnd w:id="21"/>
    <w:p w14:paraId="74D673DF" w14:textId="77777777" w:rsidR="003260EF" w:rsidRPr="00B2060F"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 xml:space="preserve">Prace budowlane </w:t>
      </w:r>
      <w:r w:rsidRPr="00B2060F">
        <w:t xml:space="preserve">będą się odbywały zgodnie ze sporządzonym przez Wykonawcę </w:t>
      </w:r>
      <w:r w:rsidRPr="00B2060F">
        <w:br/>
        <w:t>i zaakceptowanym przez Zamawiającego szczegółowym harmonogramem prac, w którym uwzględnione zostaną konieczne nadzory i udział w odbiorach ze strony Zamawiającego.</w:t>
      </w:r>
    </w:p>
    <w:p w14:paraId="62281A76" w14:textId="77777777" w:rsidR="003260EF" w:rsidRPr="00B2060F"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t>Prace budowlane objęte formułą „pod klucz” zostaną zrealizowane kompleksowo, łącznie ze wszystkimi pracami przygotowawczymi i pomocniczymi (w tym, wykonaniem zabezpieczeń, budową tymczasowych przejść, wygrodzeń i oznaczeniem rejonów wykonywania prac itp.).</w:t>
      </w:r>
    </w:p>
    <w:p w14:paraId="378C02CD"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odpowiednio zabezpieczy teren budowy w celu zapewnienia bezpiecznej pracy swoich pracowników oraz pracowników innych firm wykonujących swoje prace w bezpośrednim sąsiedztwie.</w:t>
      </w:r>
    </w:p>
    <w:p w14:paraId="11543576"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Przed przystąpieniem do prac należy wykonać trwałe i skuteczne zabezpieczenia wszystkich urządzeń i instalacji znajdujących się w rejonie prowadzenia prac</w:t>
      </w:r>
    </w:p>
    <w:p w14:paraId="6693B22D"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Wszystkie prace związane z realizacją umowy będą prowadzone na podstawie zgłoszenia lub polecenia. O wyborze procedury prowadzenia prac decydują służby Zamawiającego.</w:t>
      </w:r>
    </w:p>
    <w:p w14:paraId="4B275F09"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Roboty budowlano-montażowe należy wykonywać pod nadzorem osoby uprawnionej do kierowania danym zakresem robót. W razie konieczności wykonawca zapewnia udział w tym nadzorze producenta lub dostawcy materiałów.</w:t>
      </w:r>
    </w:p>
    <w:p w14:paraId="4075AB52"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zapewnia montaż rusztowania przez osobę posiadającą odpowiednie uprawnienia oraz zobowiązuje się umieścić w widocznym miejscu na rusztowaniu tablicę informacyjną określającą, m.in.: nazwę wykonawcy montażu rusztowania, nazwę firmy eksploatującej rusztowanie, wartość dopuszczalnego obciążenia pomostów i konstrukcji rusztowania.</w:t>
      </w:r>
    </w:p>
    <w:p w14:paraId="7D3A3477"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 xml:space="preserve">W przypadku realizacji prac na polecenie pisemne, Wykonawca zatrudni pracowników posiadających </w:t>
      </w:r>
      <w:r w:rsidRPr="00B2060F">
        <w:rPr>
          <w:color w:val="000000"/>
        </w:rPr>
        <w:lastRenderedPageBreak/>
        <w:t>świadectwa kwalifikacyjne typu E w zakresie prac mechanicznych lub elektrycznych.</w:t>
      </w:r>
    </w:p>
    <w:p w14:paraId="3CFBA49A"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zapewnia wszystkie konieczne narzędzia, sprzęt.</w:t>
      </w:r>
    </w:p>
    <w:p w14:paraId="1CE68D07"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Wykonawca zapewnia transport elementów na miejsce prowadzenia prac we własnym zakresie i na własny koszt.</w:t>
      </w:r>
    </w:p>
    <w:p w14:paraId="53BCFA4B"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Wszystkie urządzeni</w:t>
      </w:r>
      <w:r w:rsidR="00D43714">
        <w:rPr>
          <w:color w:val="000000"/>
        </w:rPr>
        <w:t>a</w:t>
      </w:r>
      <w:r w:rsidRPr="00B2060F">
        <w:rPr>
          <w:color w:val="000000"/>
        </w:rPr>
        <w:t>, oraz elementy przeznaczone do transportu materiałów, oraz użytkowane jako komunikacja powinny posiadać aktualne świadectwa dopuszczające do ich użytkowania (wyciągarki, rusztowania, pomosty wiszące, itp.).</w:t>
      </w:r>
    </w:p>
    <w:p w14:paraId="13DAE44B"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Trasy transportowe materiałów oraz ich miejsce składowania, ustawienie sprzętu do transportu musi być każdorazowo uzgadniane z Zamawiającym.</w:t>
      </w:r>
    </w:p>
    <w:p w14:paraId="4F74CAF1" w14:textId="77777777" w:rsidR="00225BC7" w:rsidRPr="00B2060F"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Realizacja prac oraz dostarczane materiały będą zgodne z dokumentacją techniczną jaką Zamawiający przekazał Wykonawcy.</w:t>
      </w:r>
    </w:p>
    <w:p w14:paraId="4E9A5425" w14:textId="77777777" w:rsidR="005B0AF6" w:rsidRPr="003260EF" w:rsidRDefault="005B0AF6" w:rsidP="00302C42">
      <w:pPr>
        <w:pStyle w:val="Tekstpodstawowywcity"/>
        <w:widowControl w:val="0"/>
        <w:numPr>
          <w:ilvl w:val="2"/>
          <w:numId w:val="2"/>
        </w:numPr>
        <w:tabs>
          <w:tab w:val="clear" w:pos="9639"/>
        </w:tabs>
        <w:suppressAutoHyphens/>
        <w:adjustRightInd w:val="0"/>
        <w:spacing w:before="120"/>
        <w:ind w:right="28"/>
        <w:jc w:val="both"/>
        <w:textAlignment w:val="baseline"/>
      </w:pPr>
      <w:r w:rsidRPr="003260EF">
        <w:t>Równocześnie Wykonawca w trakcie prowadzenia prac jest zobowiązany do przestrzegania wszystkich obowiązujących przepisów, które mają wpływ na bezpieczne ich prowadzenia a w szczególności:</w:t>
      </w:r>
    </w:p>
    <w:p w14:paraId="119AEC0E"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Budowlane</w:t>
      </w:r>
      <w:r w:rsidR="00187084">
        <w:t>;</w:t>
      </w:r>
    </w:p>
    <w:p w14:paraId="7F5E9C0A"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Polskie Normy</w:t>
      </w:r>
      <w:r w:rsidR="00187084">
        <w:t>;</w:t>
      </w:r>
    </w:p>
    <w:p w14:paraId="6B952C5B"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Ochrony Środowiska</w:t>
      </w:r>
      <w:r w:rsidR="00187084">
        <w:t>;</w:t>
      </w:r>
    </w:p>
    <w:p w14:paraId="54D3A1A8"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o zapobieganiu wypadkom (według polskich przepisów BHP)</w:t>
      </w:r>
      <w:r w:rsidR="00187084">
        <w:t>;</w:t>
      </w:r>
    </w:p>
    <w:p w14:paraId="55ED9AF2"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przeciwpożarowej</w:t>
      </w:r>
      <w:r w:rsidR="00187084">
        <w:t>;</w:t>
      </w:r>
    </w:p>
    <w:p w14:paraId="175E2BDB"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przeciwporażeniowej</w:t>
      </w:r>
      <w:r w:rsidR="00187084">
        <w:t>;</w:t>
      </w:r>
    </w:p>
    <w:p w14:paraId="12C5204A"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odpadów</w:t>
      </w:r>
      <w:r w:rsidR="00187084">
        <w:t>;</w:t>
      </w:r>
    </w:p>
    <w:p w14:paraId="2F748569"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o wyrobach budowlanych</w:t>
      </w:r>
      <w:r w:rsidR="00187084">
        <w:t>;</w:t>
      </w:r>
    </w:p>
    <w:p w14:paraId="242ECE69"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Wewnętrzne przepisy i zasady obowiązujące w ORLEN Termika S.A.</w:t>
      </w:r>
      <w:r w:rsidR="00187084">
        <w:t>;</w:t>
      </w:r>
    </w:p>
    <w:p w14:paraId="32B14DA4" w14:textId="77777777" w:rsidR="00346785" w:rsidRPr="00B000BA" w:rsidRDefault="00346785"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B000BA">
        <w:t>Inne niewymienione</w:t>
      </w:r>
      <w:r w:rsidR="00187084" w:rsidRPr="00B000BA">
        <w:t>,</w:t>
      </w:r>
      <w:r w:rsidRPr="00B000BA">
        <w:t xml:space="preserve"> a których stosowanie jest obligatoryjne w celu kompleksowej realizacji Umowy. </w:t>
      </w:r>
    </w:p>
    <w:p w14:paraId="56FC4898" w14:textId="77777777" w:rsidR="00DF002D" w:rsidRPr="003260EF" w:rsidRDefault="00DF002D" w:rsidP="00302C42">
      <w:pPr>
        <w:pStyle w:val="Akapitzlist"/>
        <w:widowControl w:val="0"/>
        <w:spacing w:before="120"/>
        <w:ind w:left="567"/>
        <w:jc w:val="both"/>
        <w:rPr>
          <w:rFonts w:cs="Arial"/>
        </w:rPr>
      </w:pPr>
    </w:p>
    <w:p w14:paraId="2779DC04" w14:textId="77777777" w:rsidR="00043F02" w:rsidRPr="003260EF" w:rsidRDefault="00E02B69" w:rsidP="00302C42">
      <w:pPr>
        <w:pStyle w:val="Nagwek1"/>
        <w:widowControl w:val="0"/>
        <w:numPr>
          <w:ilvl w:val="0"/>
          <w:numId w:val="2"/>
        </w:numPr>
        <w:tabs>
          <w:tab w:val="num" w:pos="546"/>
        </w:tabs>
        <w:suppressAutoHyphens/>
        <w:spacing w:after="120"/>
        <w:ind w:left="567" w:hanging="567"/>
        <w:jc w:val="both"/>
        <w:rPr>
          <w:rFonts w:cs="Arial"/>
        </w:rPr>
      </w:pPr>
      <w:bookmarkStart w:id="22" w:name="_Toc478731257"/>
      <w:r w:rsidRPr="003260EF">
        <w:rPr>
          <w:rFonts w:cs="Arial"/>
        </w:rPr>
        <w:t>Ogólne w</w:t>
      </w:r>
      <w:r w:rsidR="00A36DA1" w:rsidRPr="003260EF">
        <w:rPr>
          <w:rFonts w:cs="Arial"/>
        </w:rPr>
        <w:t xml:space="preserve">ymagania dotyczące </w:t>
      </w:r>
      <w:r w:rsidRPr="003260EF">
        <w:rPr>
          <w:rFonts w:cs="Arial"/>
        </w:rPr>
        <w:t>dostarczanych materi</w:t>
      </w:r>
      <w:r w:rsidR="000256BA" w:rsidRPr="003260EF">
        <w:rPr>
          <w:rFonts w:cs="Arial"/>
        </w:rPr>
        <w:t>a</w:t>
      </w:r>
      <w:r w:rsidR="00781F22" w:rsidRPr="003260EF">
        <w:rPr>
          <w:rFonts w:cs="Arial"/>
        </w:rPr>
        <w:t>łów</w:t>
      </w:r>
      <w:r w:rsidRPr="003260EF">
        <w:rPr>
          <w:rFonts w:cs="Arial"/>
        </w:rPr>
        <w:t xml:space="preserve"> i urządzeń</w:t>
      </w:r>
      <w:bookmarkEnd w:id="22"/>
    </w:p>
    <w:p w14:paraId="08FA5568" w14:textId="77777777" w:rsidR="00E25888" w:rsidRPr="003260EF" w:rsidRDefault="00E25888" w:rsidP="00302C42">
      <w:pPr>
        <w:pStyle w:val="Akapitzlist"/>
        <w:widowControl w:val="0"/>
        <w:numPr>
          <w:ilvl w:val="0"/>
          <w:numId w:val="15"/>
        </w:numPr>
        <w:spacing w:before="120"/>
        <w:ind w:left="567" w:hanging="425"/>
        <w:jc w:val="both"/>
        <w:rPr>
          <w:rFonts w:cs="Arial"/>
        </w:rPr>
      </w:pPr>
      <w:r w:rsidRPr="003260EF">
        <w:rPr>
          <w:rFonts w:cs="Arial"/>
        </w:rPr>
        <w:t xml:space="preserve">Parametry pracy wszystkich dostarczonych </w:t>
      </w:r>
      <w:r w:rsidR="00243916" w:rsidRPr="003260EF">
        <w:rPr>
          <w:rFonts w:cs="Arial"/>
        </w:rPr>
        <w:t xml:space="preserve">urządzeń i </w:t>
      </w:r>
      <w:r w:rsidR="000A4CBD" w:rsidRPr="003260EF">
        <w:rPr>
          <w:rFonts w:cs="Arial"/>
        </w:rPr>
        <w:t>materiałów</w:t>
      </w:r>
      <w:r w:rsidRPr="003260EF">
        <w:rPr>
          <w:rFonts w:cs="Arial"/>
        </w:rPr>
        <w:t xml:space="preserve"> muszą być zgodne z odpowiednimi normami (</w:t>
      </w:r>
      <w:r w:rsidR="00296975" w:rsidRPr="003260EF">
        <w:rPr>
          <w:rFonts w:cs="Arial"/>
        </w:rPr>
        <w:t>PN/ISO</w:t>
      </w:r>
      <w:r w:rsidRPr="003260EF">
        <w:rPr>
          <w:rFonts w:cs="Arial"/>
        </w:rPr>
        <w:t>)</w:t>
      </w:r>
      <w:r w:rsidR="00D84A3E" w:rsidRPr="003260EF">
        <w:rPr>
          <w:rFonts w:cs="Arial"/>
        </w:rPr>
        <w:t>, dokumentacją projektową</w:t>
      </w:r>
      <w:r w:rsidR="000A4CBD" w:rsidRPr="003260EF">
        <w:rPr>
          <w:rFonts w:cs="Arial"/>
        </w:rPr>
        <w:t xml:space="preserve"> i obowiązującymi przepisów.</w:t>
      </w:r>
    </w:p>
    <w:p w14:paraId="06AB22FE" w14:textId="77777777" w:rsidR="00296975"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Dostarczane urządzenia pochodzą od podmiotów posiadających autoryzowany serwis na terenie Polski.</w:t>
      </w:r>
    </w:p>
    <w:p w14:paraId="6E6A2431" w14:textId="77777777" w:rsidR="00E25888"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U</w:t>
      </w:r>
      <w:r w:rsidR="00E25888" w:rsidRPr="00834E55">
        <w:rPr>
          <w:rFonts w:cs="Arial"/>
        </w:rPr>
        <w:t xml:space="preserve">żyte do realizacji </w:t>
      </w:r>
      <w:r w:rsidR="00ED5009" w:rsidRPr="00834E55">
        <w:rPr>
          <w:rFonts w:cs="Arial"/>
        </w:rPr>
        <w:t>P</w:t>
      </w:r>
      <w:r w:rsidR="00781F22" w:rsidRPr="00834E55">
        <w:rPr>
          <w:rFonts w:cs="Arial"/>
        </w:rPr>
        <w:t>rac materiały</w:t>
      </w:r>
      <w:r w:rsidR="00E25888" w:rsidRPr="00834E55">
        <w:rPr>
          <w:rFonts w:cs="Arial"/>
        </w:rPr>
        <w:t xml:space="preserve"> i urządzenia dostarczone przez Wykonawcę, muszą spełniać następujące warunki:</w:t>
      </w:r>
    </w:p>
    <w:p w14:paraId="78FB554C"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 xml:space="preserve">fabrycznie nowe, </w:t>
      </w:r>
      <w:r w:rsidRPr="00834E55">
        <w:rPr>
          <w:rFonts w:cs="Arial"/>
        </w:rPr>
        <w:t xml:space="preserve">będą </w:t>
      </w:r>
      <w:r w:rsidR="00E25888" w:rsidRPr="00834E55">
        <w:rPr>
          <w:rFonts w:cs="Arial"/>
        </w:rPr>
        <w:t>posiada</w:t>
      </w:r>
      <w:r w:rsidRPr="00834E55">
        <w:rPr>
          <w:rFonts w:cs="Arial"/>
        </w:rPr>
        <w:t>ć</w:t>
      </w:r>
      <w:r w:rsidR="00E25888" w:rsidRPr="00834E55">
        <w:rPr>
          <w:rFonts w:cs="Arial"/>
        </w:rPr>
        <w:t xml:space="preserve"> poświadczenia i atesty lub certyfikaty wymagane, przepisami dozoru technicznego oraz odpowiednimi normami,</w:t>
      </w:r>
    </w:p>
    <w:p w14:paraId="5D043B38"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zgodne z dokumentacją techniczną oraz odpowiadają pod względem technicznym warunkom miejsca zabudowy (temperatura, ciśnienie),</w:t>
      </w:r>
      <w:r w:rsidR="00CF6147" w:rsidRPr="00834E55">
        <w:t xml:space="preserve"> </w:t>
      </w:r>
    </w:p>
    <w:p w14:paraId="0660C1DE" w14:textId="77777777" w:rsidR="00CF6147" w:rsidRPr="00834E55" w:rsidRDefault="00CF6147" w:rsidP="00302C42">
      <w:pPr>
        <w:pStyle w:val="Akapitzlist"/>
        <w:widowControl w:val="0"/>
        <w:numPr>
          <w:ilvl w:val="1"/>
          <w:numId w:val="44"/>
        </w:numPr>
        <w:spacing w:before="120"/>
        <w:jc w:val="both"/>
        <w:rPr>
          <w:rFonts w:cs="Arial"/>
        </w:rPr>
      </w:pPr>
      <w:r w:rsidRPr="00834E55">
        <w:t>muszą</w:t>
      </w:r>
      <w:r w:rsidR="00243916" w:rsidRPr="00834E55">
        <w:t xml:space="preserve"> być zgodne z przekazaną przez Zamawiającego dokumentacją</w:t>
      </w:r>
      <w:r w:rsidRPr="00834E55">
        <w:t>.</w:t>
      </w:r>
    </w:p>
    <w:p w14:paraId="48FA120D" w14:textId="77777777" w:rsidR="00CF6147" w:rsidRPr="00834E55" w:rsidRDefault="00CF6147" w:rsidP="00302C42">
      <w:pPr>
        <w:pStyle w:val="Akapitzlist"/>
        <w:widowControl w:val="0"/>
        <w:numPr>
          <w:ilvl w:val="0"/>
          <w:numId w:val="15"/>
        </w:numPr>
        <w:spacing w:before="120"/>
        <w:ind w:left="567" w:hanging="425"/>
        <w:jc w:val="both"/>
        <w:rPr>
          <w:rFonts w:cs="Arial"/>
        </w:rPr>
      </w:pPr>
      <w:bookmarkStart w:id="23" w:name="_Toc478731267"/>
      <w:r w:rsidRPr="00834E55">
        <w:t>Zastosowane materiały muszą posiadać deklaracje CE lub deklaracje zgodności z krajowymi aprobatami technicznymi.</w:t>
      </w:r>
    </w:p>
    <w:bookmarkEnd w:id="23"/>
    <w:p w14:paraId="3C93639A" w14:textId="77777777" w:rsidR="00043F02" w:rsidRPr="00834E55" w:rsidRDefault="00E02B69"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t>Wymagania dotyczące</w:t>
      </w:r>
      <w:r w:rsidR="00572669" w:rsidRPr="00834E55">
        <w:rPr>
          <w:rFonts w:cs="Arial"/>
        </w:rPr>
        <w:t xml:space="preserve"> przekazywanej</w:t>
      </w:r>
      <w:r w:rsidRPr="00834E55">
        <w:rPr>
          <w:rFonts w:cs="Arial"/>
        </w:rPr>
        <w:t xml:space="preserve"> do</w:t>
      </w:r>
      <w:bookmarkStart w:id="24" w:name="_Toc104945168"/>
      <w:r w:rsidR="00572669" w:rsidRPr="00834E55">
        <w:rPr>
          <w:rFonts w:cs="Arial"/>
        </w:rPr>
        <w:t>kumentacji</w:t>
      </w:r>
    </w:p>
    <w:p w14:paraId="7D60CD7A"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Wykonawca sporządza w języku polskim i przekazuje Zamawiającemu do oceny następującą Dokumentację (Dokumentacja może być przekazywana sukcesywnie):</w:t>
      </w:r>
    </w:p>
    <w:p w14:paraId="05B7CCEA"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lastRenderedPageBreak/>
        <w:t>Harmonogram szczegółowy Prac,</w:t>
      </w:r>
    </w:p>
    <w:p w14:paraId="773CEFC4"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Plan Zapewnienia Jakości,</w:t>
      </w:r>
    </w:p>
    <w:p w14:paraId="77C72C55"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Projektu Organizacji Prac,</w:t>
      </w:r>
    </w:p>
    <w:p w14:paraId="2EFCBC14"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Dokumentacja powykonawcza.</w:t>
      </w:r>
    </w:p>
    <w:p w14:paraId="30C82734"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Dokumentacja wskazana powyżej, winna być sporządzona zgodnie z wymaganiami określonymi w instrukcji „Wymagania dotyczące dokumentacji technicznej dostarczanej do ORLEN Termika S.A.”.</w:t>
      </w:r>
    </w:p>
    <w:p w14:paraId="0994CADD"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 przypadku wystąpienia konieczności wykonania prac przekładkowych lub usunięcia kolizji na etapie prac projektowych, w zakres projektowania wchodzi także rozwiązanie tych kolizji i przekładek.</w:t>
      </w:r>
    </w:p>
    <w:p w14:paraId="2C373303"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Po zakończeniu prac montażowych Wykonawca jest zobowiązany przekazać Zamawiającemu:</w:t>
      </w:r>
    </w:p>
    <w:p w14:paraId="5CACD2CE"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„Copy in red” tj. dokumentację wykonawczą z naniesionymi na czerwono zmianami powstałymi w trakcie realizacji.</w:t>
      </w:r>
    </w:p>
    <w:p w14:paraId="6D200512"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jakościową, zawierającą atesty, aprobaty, DTR, itp. zabudowanych urządzeń i instalacji.</w:t>
      </w:r>
    </w:p>
    <w:p w14:paraId="006F7463"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Protokoły z prób, pomiarów, odbiorów, dziennik robót, niezbędne operaty geodezyjne wykonawcze i powykonawcze, oświadczenia kierowników robót itp.</w:t>
      </w:r>
    </w:p>
    <w:p w14:paraId="4ED09C5B" w14:textId="77777777" w:rsidR="00EE5C4F" w:rsidRPr="00CB290C"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CB290C">
        <w:rPr>
          <w:rFonts w:cs="Arial"/>
        </w:rPr>
        <w:t>Dokumenty, o których mowa powyżej, Wykonawca przekazuje Zamawiającemu w formie papierowej oraz na płycie CD/DVD - w formatach i ilościach określonych w instrukcji, o której mowa w ust. 2</w:t>
      </w:r>
      <w:r w:rsidR="00CB290C" w:rsidRPr="00CB290C">
        <w:rPr>
          <w:rFonts w:cs="Arial"/>
        </w:rPr>
        <w:t>.</w:t>
      </w:r>
    </w:p>
    <w:p w14:paraId="340B3736"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Zamawiający dokonuje oceny przedłożonej Dokumentacji w terminie 5 dni roboczych od dnia jej otrzymania.</w:t>
      </w:r>
    </w:p>
    <w:p w14:paraId="2D51E3FE"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Wszystkie uwagi do Dokumentacji zgłoszone przez Zamawiającego, Wykonawca winien uwzględnić – bez prawa do żądania od Zamawiającego z tego tytułu odrębnego wynagrodzenia. </w:t>
      </w:r>
    </w:p>
    <w:p w14:paraId="39A444CA"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Dokumentacja przygotowawcza i powykonawcza winna być wykonana zgodnie z instrukcją „Wymagania dotyczące dokumentacji projektowej dostarczanej do ORLEN Termika S.A.”, którą Wykonawca otrzymał w wersji elektronicznej przed podpisaniem niniejszej Umowy i przekazana Zamawiającemu w terminach określonych w § 5 ust. 1 Umowy.</w:t>
      </w:r>
    </w:p>
    <w:p w14:paraId="6DEFD817"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Wszystkie uwagi do przedłożonej dokumentacji przygotowawczej i powykonawczej, zgłoszone przez Zamawiającego winny być uwzględnione przez Wykonawcę, bez prawa do żądania od Zamawiającego z tego tytułu odrębnego wynagrodzenia.</w:t>
      </w:r>
    </w:p>
    <w:p w14:paraId="2541DAFA"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Wykonawca oświadcza niniejszym, iż dokumentacja przygotowawcza i powykonawcza, która powstanie lub zostanie wykonana przez niego w związku z wykonywaniem Umowy nie będzie stanowić utworu w rozumieniu przepisów ustawy z dnia 4 lutego 1994 r. o prawie autorskim i prawach pokrewnych. Wykonawca zobowiązuje się przed dniem podpisania protokołu finansowego odbioru końcowego Prac do nieodpłatnego przeniesienia i wydania na rzecz Zamawiającego własności dokumentacji powykonawczej.  </w:t>
      </w:r>
    </w:p>
    <w:p w14:paraId="6A7A5C98" w14:textId="77777777" w:rsidR="00EE5C4F" w:rsidRPr="00834E55" w:rsidRDefault="00EE5C4F" w:rsidP="00302C42">
      <w:pPr>
        <w:widowControl w:val="0"/>
        <w:rPr>
          <w:rFonts w:cs="Arial"/>
        </w:rPr>
      </w:pPr>
    </w:p>
    <w:p w14:paraId="733F20C3" w14:textId="77777777" w:rsidR="005D0EF9" w:rsidRPr="00834E55" w:rsidRDefault="005D0EF9" w:rsidP="00302C42">
      <w:pPr>
        <w:pStyle w:val="Default"/>
        <w:widowControl w:val="0"/>
        <w:ind w:left="360"/>
        <w:jc w:val="both"/>
        <w:rPr>
          <w:color w:val="auto"/>
          <w:sz w:val="20"/>
          <w:szCs w:val="20"/>
        </w:rPr>
      </w:pPr>
    </w:p>
    <w:bookmarkEnd w:id="24"/>
    <w:p w14:paraId="57D8C81B" w14:textId="77777777" w:rsidR="002B7358" w:rsidRPr="00834E55" w:rsidRDefault="002B7358" w:rsidP="00302C42">
      <w:pPr>
        <w:pStyle w:val="Nagwek1"/>
        <w:widowControl w:val="0"/>
        <w:numPr>
          <w:ilvl w:val="0"/>
          <w:numId w:val="2"/>
        </w:numPr>
        <w:suppressAutoHyphens/>
        <w:spacing w:before="120"/>
        <w:ind w:left="567" w:hanging="567"/>
        <w:jc w:val="both"/>
        <w:rPr>
          <w:rFonts w:cs="Arial"/>
        </w:rPr>
      </w:pPr>
      <w:r w:rsidRPr="00834E55">
        <w:rPr>
          <w:rFonts w:cs="Arial"/>
        </w:rPr>
        <w:t xml:space="preserve">Odbiór Prac </w:t>
      </w:r>
      <w:r w:rsidR="001B1543" w:rsidRPr="00834E55">
        <w:rPr>
          <w:rFonts w:cs="Arial"/>
        </w:rPr>
        <w:t>i próby</w:t>
      </w:r>
    </w:p>
    <w:p w14:paraId="3281A9F9" w14:textId="77777777" w:rsidR="00EE5C4F" w:rsidRPr="00834E55"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bookmarkStart w:id="25" w:name="_Toc478731275"/>
      <w:bookmarkStart w:id="26" w:name="_Toc478731273"/>
      <w:r w:rsidRPr="00834E55">
        <w:rPr>
          <w:rFonts w:cs="Arial"/>
          <w:b w:val="0"/>
          <w:u w:val="none"/>
        </w:rPr>
        <w:t xml:space="preserve">Wykonanie całości Prac objętych przedmiotem Umowy zostanie potwierdzone przez inżynierów Umowy, ustanowionych przez Zamawiającego i przez Wykonawcę, podpisami </w:t>
      </w:r>
      <w:r w:rsidRPr="00350F77">
        <w:rPr>
          <w:rFonts w:cs="Arial"/>
          <w:b w:val="0"/>
          <w:u w:val="none"/>
        </w:rPr>
        <w:t xml:space="preserve">na </w:t>
      </w:r>
      <w:r w:rsidR="00350F77" w:rsidRPr="00350F77">
        <w:rPr>
          <w:rFonts w:cs="Arial"/>
          <w:b w:val="0"/>
          <w:u w:val="none"/>
        </w:rPr>
        <w:t>protokole technicznym odbioru końcowego Prac</w:t>
      </w:r>
      <w:r w:rsidRPr="00350F77">
        <w:rPr>
          <w:rFonts w:cs="Arial"/>
          <w:b w:val="0"/>
          <w:u w:val="none"/>
        </w:rPr>
        <w:t>. W przypadku stwierdzenia wad Zamawiający może na każdym etapie odbioru odmówić dokonania odbioru i żądać wykonania przedmiotu Umowy w</w:t>
      </w:r>
      <w:r w:rsidRPr="00834E55">
        <w:rPr>
          <w:rFonts w:cs="Arial"/>
          <w:b w:val="0"/>
          <w:u w:val="none"/>
        </w:rPr>
        <w:t xml:space="preserve"> sposób należyty i prawidłowy. Wykryte usterki i wady lub inne nieprawidłowości Wykonawca zobowiązany jest usunąć w terminie wyznaczonym przez Zamawiającego, po czym zgłosić Zamawiającemu gotowość do powtórnego odbioru.</w:t>
      </w:r>
    </w:p>
    <w:p w14:paraId="33627A18" w14:textId="77777777" w:rsidR="00EE5C4F" w:rsidRPr="00834E55"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834E55">
        <w:rPr>
          <w:rFonts w:cs="Arial"/>
        </w:rPr>
        <w:t xml:space="preserve">Podczas odbioru kontrolowana jest w szczególności kompletność oraz zgodność wykonania Prac, </w:t>
      </w:r>
      <w:r w:rsidRPr="00834E55">
        <w:rPr>
          <w:rFonts w:cs="Arial"/>
        </w:rPr>
        <w:br/>
        <w:t>z wymaganiami określonymi w Umowie i planie zapewnienia jakości. W razie potrzeby wykonywane są próby, testy, pomiary sprawdzające lub dokumentacja fotograficzna.</w:t>
      </w:r>
    </w:p>
    <w:p w14:paraId="63F2ACE1" w14:textId="77777777" w:rsidR="00EE5C4F" w:rsidRPr="00CB290C"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834E55">
        <w:rPr>
          <w:rFonts w:cs="Arial"/>
        </w:rPr>
        <w:t xml:space="preserve">Wykonawca zobowiązany jest do czynnego udziału w czynnościach odbiorowych, do udzielania </w:t>
      </w:r>
      <w:r w:rsidRPr="00834E55">
        <w:rPr>
          <w:rFonts w:cs="Arial"/>
        </w:rPr>
        <w:lastRenderedPageBreak/>
        <w:t xml:space="preserve">stosownych wyjaśnień, przedkładania dokumentów, podpisywania protokołów i innych dokumentów, </w:t>
      </w:r>
      <w:r w:rsidRPr="00CB290C">
        <w:rPr>
          <w:rFonts w:cs="Arial"/>
        </w:rPr>
        <w:t>sporządzanych w trakcie odbioru oraz do przekazania Zamawiającemu kompletnej dokumentacji, niezbędnej do dokonania czynności odbiorowych. Nieobecność Wykonawcy nie wstrzymuje odbioru.</w:t>
      </w:r>
    </w:p>
    <w:p w14:paraId="6FDF1C7C" w14:textId="77777777" w:rsidR="00EE5C4F" w:rsidRPr="00CB290C"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r w:rsidRPr="00CB290C">
        <w:rPr>
          <w:rFonts w:cs="Arial"/>
          <w:b w:val="0"/>
          <w:u w:val="none"/>
        </w:rPr>
        <w:t xml:space="preserve">Po zakończeniu wszystkich Prac </w:t>
      </w:r>
      <w:r w:rsidRPr="00CB290C">
        <w:rPr>
          <w:rFonts w:eastAsia="Calibri" w:cs="Arial"/>
          <w:b w:val="0"/>
          <w:u w:val="none"/>
          <w:lang w:eastAsia="en-US"/>
        </w:rPr>
        <w:t>instalacyjnych</w:t>
      </w:r>
      <w:r w:rsidRPr="00CB290C">
        <w:rPr>
          <w:rFonts w:cs="Arial"/>
          <w:b w:val="0"/>
          <w:u w:val="none"/>
        </w:rPr>
        <w:t xml:space="preserve"> oraz po dokonaniu odbioru BHP i ppoż. przez Zamawiającego z uwzględnieniem porządków na terenie Wykonawca przekazuje </w:t>
      </w:r>
      <w:r w:rsidR="003641DD" w:rsidRPr="00CB290C">
        <w:rPr>
          <w:rFonts w:cs="Arial"/>
          <w:b w:val="0"/>
          <w:u w:val="none"/>
        </w:rPr>
        <w:t>Obiekt</w:t>
      </w:r>
      <w:r w:rsidRPr="00CB290C">
        <w:rPr>
          <w:rFonts w:cs="Arial"/>
          <w:b w:val="0"/>
          <w:u w:val="none"/>
        </w:rPr>
        <w:t xml:space="preserve"> do użytkowania, co potwierdza podpisanie protokołu technicznego odbioru końcowego Prac i przekazania </w:t>
      </w:r>
      <w:r w:rsidR="003641DD" w:rsidRPr="00CB290C">
        <w:rPr>
          <w:rFonts w:cs="Arial"/>
          <w:b w:val="0"/>
          <w:u w:val="none"/>
        </w:rPr>
        <w:t>Obiektu</w:t>
      </w:r>
      <w:r w:rsidRPr="00CB290C">
        <w:rPr>
          <w:rFonts w:cs="Arial"/>
          <w:b w:val="0"/>
          <w:u w:val="none"/>
        </w:rPr>
        <w:t xml:space="preserve"> do użytkowania. </w:t>
      </w:r>
    </w:p>
    <w:p w14:paraId="5D54BEB3" w14:textId="77777777" w:rsidR="00EE5C4F" w:rsidRPr="00834E55" w:rsidRDefault="00EE5C4F" w:rsidP="00302C42">
      <w:pPr>
        <w:widowControl w:val="0"/>
        <w:numPr>
          <w:ilvl w:val="0"/>
          <w:numId w:val="81"/>
        </w:numPr>
        <w:tabs>
          <w:tab w:val="clear" w:pos="360"/>
        </w:tabs>
        <w:suppressAutoHyphens/>
        <w:adjustRightInd w:val="0"/>
        <w:spacing w:before="120"/>
        <w:ind w:left="567" w:hanging="567"/>
        <w:jc w:val="both"/>
        <w:textAlignment w:val="baseline"/>
        <w:rPr>
          <w:rFonts w:cs="Arial"/>
        </w:rPr>
      </w:pPr>
      <w:r w:rsidRPr="00CB290C">
        <w:rPr>
          <w:rFonts w:cs="Arial"/>
        </w:rPr>
        <w:t>Podpisany przez Strony protokół techniczny końcowego odbioru prac i przekazania Obiektu do</w:t>
      </w:r>
      <w:r w:rsidRPr="00834E55">
        <w:rPr>
          <w:rFonts w:cs="Arial"/>
        </w:rPr>
        <w:t xml:space="preserve"> użytkowania wraz z dostarczoną, zaakceptowaną przez Zamawiającego dokumentacją powykonawczą jest podstawą do sporządzenia przez Zamawiającego protokołu finansowego odbioru końcowego Prac. </w:t>
      </w:r>
    </w:p>
    <w:p w14:paraId="1724CA66" w14:textId="77777777" w:rsidR="00F0134A" w:rsidRPr="00834E55" w:rsidRDefault="007A6212"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t>Wymagania w zakresie ochrony środowiska</w:t>
      </w:r>
      <w:bookmarkEnd w:id="25"/>
    </w:p>
    <w:p w14:paraId="797557B5" w14:textId="77777777" w:rsidR="00E672DC" w:rsidRPr="00834E55" w:rsidRDefault="00F0134A" w:rsidP="00302C42">
      <w:pPr>
        <w:pStyle w:val="Akapitzlist"/>
        <w:widowControl w:val="0"/>
        <w:numPr>
          <w:ilvl w:val="0"/>
          <w:numId w:val="24"/>
        </w:numPr>
        <w:contextualSpacing/>
        <w:jc w:val="both"/>
      </w:pPr>
      <w:r w:rsidRPr="00834E55">
        <w:t xml:space="preserve">Zamawiający szacuje, że w wyniku </w:t>
      </w:r>
      <w:r w:rsidR="00F017E5" w:rsidRPr="00834E55">
        <w:t>P</w:t>
      </w:r>
      <w:r w:rsidRPr="00834E55">
        <w:t xml:space="preserve">rac objętych </w:t>
      </w:r>
      <w:r w:rsidR="00F017E5" w:rsidRPr="00834E55">
        <w:t>U</w:t>
      </w:r>
      <w:r w:rsidRPr="00834E55">
        <w:t>mową powstaną następujące rodzaje odpadów:</w:t>
      </w:r>
    </w:p>
    <w:p w14:paraId="25B2C4D9" w14:textId="77777777" w:rsidR="00F0134A" w:rsidRPr="00834E55" w:rsidRDefault="00F0134A" w:rsidP="00302C42">
      <w:pPr>
        <w:pStyle w:val="Akapitzlist"/>
        <w:widowControl w:val="0"/>
        <w:ind w:left="397"/>
        <w:jc w:val="both"/>
      </w:pPr>
      <w:r w:rsidRPr="00834E55">
        <w:t xml:space="preserve">Tabela nr </w:t>
      </w:r>
      <w:r w:rsidR="00603DD1" w:rsidRPr="00834E55">
        <w:t>3</w:t>
      </w:r>
      <w:r w:rsidRPr="00834E55">
        <w:t>:</w:t>
      </w:r>
    </w:p>
    <w:tbl>
      <w:tblPr>
        <w:tblW w:w="9781" w:type="dxa"/>
        <w:jc w:val="center"/>
        <w:tblLayout w:type="fixed"/>
        <w:tblCellMar>
          <w:left w:w="70" w:type="dxa"/>
          <w:right w:w="70" w:type="dxa"/>
        </w:tblCellMar>
        <w:tblLook w:val="0000" w:firstRow="0" w:lastRow="0" w:firstColumn="0" w:lastColumn="0" w:noHBand="0" w:noVBand="0"/>
      </w:tblPr>
      <w:tblGrid>
        <w:gridCol w:w="709"/>
        <w:gridCol w:w="4246"/>
        <w:gridCol w:w="1262"/>
        <w:gridCol w:w="1853"/>
        <w:gridCol w:w="1696"/>
        <w:gridCol w:w="15"/>
      </w:tblGrid>
      <w:tr w:rsidR="00834E55" w:rsidRPr="00834E55" w14:paraId="6A490F0A" w14:textId="77777777" w:rsidTr="00EE5C4F">
        <w:trPr>
          <w:gridAfter w:val="1"/>
          <w:wAfter w:w="15" w:type="dxa"/>
          <w:trHeight w:val="660"/>
          <w:jc w:val="center"/>
        </w:trPr>
        <w:tc>
          <w:tcPr>
            <w:tcW w:w="4955" w:type="dxa"/>
            <w:gridSpan w:val="2"/>
            <w:tcBorders>
              <w:top w:val="nil"/>
              <w:left w:val="nil"/>
              <w:bottom w:val="nil"/>
              <w:right w:val="nil"/>
            </w:tcBorders>
            <w:vAlign w:val="bottom"/>
          </w:tcPr>
          <w:p w14:paraId="563689AE" w14:textId="77777777" w:rsidR="00F0134A" w:rsidRPr="00834E55" w:rsidRDefault="00F0134A" w:rsidP="00302C42">
            <w:pPr>
              <w:widowControl w:val="0"/>
              <w:jc w:val="both"/>
              <w:rPr>
                <w:b/>
                <w:bCs/>
              </w:rPr>
            </w:pPr>
            <w:r w:rsidRPr="00834E55">
              <w:rPr>
                <w:b/>
                <w:bCs/>
              </w:rPr>
              <w:t>Załącznik nr …… / …… (rrrr) do zapytania ofertowego</w:t>
            </w:r>
          </w:p>
        </w:tc>
        <w:tc>
          <w:tcPr>
            <w:tcW w:w="4811" w:type="dxa"/>
            <w:gridSpan w:val="3"/>
            <w:tcBorders>
              <w:top w:val="nil"/>
              <w:left w:val="nil"/>
              <w:bottom w:val="nil"/>
              <w:right w:val="nil"/>
            </w:tcBorders>
            <w:noWrap/>
            <w:vAlign w:val="bottom"/>
          </w:tcPr>
          <w:p w14:paraId="054CB1AE" w14:textId="77777777" w:rsidR="00F0134A" w:rsidRPr="00834E55" w:rsidRDefault="00F0134A" w:rsidP="00302C42">
            <w:pPr>
              <w:widowControl w:val="0"/>
              <w:jc w:val="both"/>
            </w:pPr>
            <w:r w:rsidRPr="00834E55">
              <w:rPr>
                <w:i/>
                <w:iCs/>
              </w:rPr>
              <w:t>(Wystawia zamawiający usługę)</w:t>
            </w:r>
          </w:p>
        </w:tc>
      </w:tr>
      <w:tr w:rsidR="00834E55" w:rsidRPr="00834E55" w14:paraId="28004CD8" w14:textId="77777777" w:rsidTr="00EE5C4F">
        <w:trPr>
          <w:gridAfter w:val="1"/>
          <w:wAfter w:w="15" w:type="dxa"/>
          <w:trHeight w:val="615"/>
          <w:jc w:val="center"/>
        </w:trPr>
        <w:tc>
          <w:tcPr>
            <w:tcW w:w="9766" w:type="dxa"/>
            <w:gridSpan w:val="5"/>
            <w:tcBorders>
              <w:top w:val="single" w:sz="12" w:space="0" w:color="auto"/>
              <w:left w:val="single" w:sz="12" w:space="0" w:color="auto"/>
              <w:bottom w:val="single" w:sz="8" w:space="0" w:color="auto"/>
              <w:right w:val="single" w:sz="12" w:space="0" w:color="auto"/>
            </w:tcBorders>
            <w:vAlign w:val="center"/>
          </w:tcPr>
          <w:p w14:paraId="0FD2E0A1" w14:textId="77777777" w:rsidR="00F0134A" w:rsidRPr="00834E55" w:rsidRDefault="00F0134A" w:rsidP="00302C42">
            <w:pPr>
              <w:widowControl w:val="0"/>
              <w:jc w:val="both"/>
              <w:rPr>
                <w:b/>
                <w:bCs/>
              </w:rPr>
            </w:pPr>
            <w:r w:rsidRPr="00834E55">
              <w:rPr>
                <w:b/>
                <w:bCs/>
              </w:rPr>
              <w:t>SZACOWANE RODZAJE ODPADÓW DO WYTWORZENIA</w:t>
            </w:r>
          </w:p>
        </w:tc>
      </w:tr>
      <w:tr w:rsidR="00834E55" w:rsidRPr="00834E55" w14:paraId="7FF50881" w14:textId="77777777" w:rsidTr="00EE5C4F">
        <w:trPr>
          <w:gridAfter w:val="1"/>
          <w:wAfter w:w="15" w:type="dxa"/>
          <w:trHeight w:val="551"/>
          <w:jc w:val="center"/>
        </w:trPr>
        <w:tc>
          <w:tcPr>
            <w:tcW w:w="9766" w:type="dxa"/>
            <w:gridSpan w:val="5"/>
            <w:tcBorders>
              <w:top w:val="single" w:sz="8" w:space="0" w:color="auto"/>
              <w:left w:val="single" w:sz="12" w:space="0" w:color="auto"/>
              <w:bottom w:val="single" w:sz="12" w:space="0" w:color="auto"/>
              <w:right w:val="single" w:sz="12" w:space="0" w:color="000000"/>
            </w:tcBorders>
            <w:vAlign w:val="center"/>
          </w:tcPr>
          <w:p w14:paraId="2E90B178" w14:textId="77777777" w:rsidR="00F0134A" w:rsidRPr="00834E55" w:rsidRDefault="00F0134A" w:rsidP="00302C42">
            <w:pPr>
              <w:widowControl w:val="0"/>
              <w:jc w:val="both"/>
              <w:rPr>
                <w:b/>
                <w:bCs/>
              </w:rPr>
            </w:pPr>
            <w:r w:rsidRPr="00834E55">
              <w:rPr>
                <w:b/>
                <w:bCs/>
              </w:rPr>
              <w:t xml:space="preserve">w zakresie prac: </w:t>
            </w:r>
            <w:r w:rsidRPr="00834E55">
              <w:t>....................................................................................................................................................</w:t>
            </w:r>
          </w:p>
        </w:tc>
      </w:tr>
      <w:tr w:rsidR="005F6935" w:rsidRPr="005F6935" w14:paraId="0318562F" w14:textId="77777777" w:rsidTr="005F6935">
        <w:trPr>
          <w:gridAfter w:val="1"/>
          <w:wAfter w:w="15" w:type="dxa"/>
          <w:trHeight w:val="645"/>
          <w:jc w:val="center"/>
        </w:trPr>
        <w:tc>
          <w:tcPr>
            <w:tcW w:w="709" w:type="dxa"/>
            <w:vMerge w:val="restart"/>
            <w:tcBorders>
              <w:top w:val="nil"/>
              <w:left w:val="single" w:sz="12" w:space="0" w:color="auto"/>
              <w:right w:val="single" w:sz="4" w:space="0" w:color="auto"/>
            </w:tcBorders>
            <w:vAlign w:val="center"/>
          </w:tcPr>
          <w:p w14:paraId="76543ABD" w14:textId="77777777" w:rsidR="00F0134A" w:rsidRPr="005F6935" w:rsidRDefault="00F0134A" w:rsidP="00302C42">
            <w:pPr>
              <w:pStyle w:val="Bezodstpw"/>
              <w:widowControl w:val="0"/>
              <w:rPr>
                <w:rFonts w:cs="Arial"/>
                <w:b/>
                <w:bCs/>
                <w:sz w:val="16"/>
                <w:szCs w:val="16"/>
                <w:lang w:val="pl-PL"/>
              </w:rPr>
            </w:pPr>
            <w:r w:rsidRPr="005F6935">
              <w:rPr>
                <w:rFonts w:cs="Arial"/>
                <w:sz w:val="16"/>
                <w:szCs w:val="16"/>
                <w:lang w:val="pl-PL"/>
              </w:rPr>
              <w:t>L.p.</w:t>
            </w:r>
          </w:p>
        </w:tc>
        <w:tc>
          <w:tcPr>
            <w:tcW w:w="4246" w:type="dxa"/>
            <w:vMerge w:val="restart"/>
            <w:tcBorders>
              <w:top w:val="nil"/>
              <w:left w:val="nil"/>
              <w:right w:val="single" w:sz="4" w:space="0" w:color="auto"/>
            </w:tcBorders>
            <w:vAlign w:val="center"/>
          </w:tcPr>
          <w:p w14:paraId="185E6ADC"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Rodzaj odpadu</w:t>
            </w:r>
          </w:p>
        </w:tc>
        <w:tc>
          <w:tcPr>
            <w:tcW w:w="1262" w:type="dxa"/>
            <w:vMerge w:val="restart"/>
            <w:tcBorders>
              <w:top w:val="nil"/>
              <w:left w:val="nil"/>
              <w:right w:val="single" w:sz="4" w:space="0" w:color="auto"/>
            </w:tcBorders>
            <w:vAlign w:val="center"/>
          </w:tcPr>
          <w:p w14:paraId="793639AF"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Kod odpadu**</w:t>
            </w:r>
          </w:p>
        </w:tc>
        <w:tc>
          <w:tcPr>
            <w:tcW w:w="3549" w:type="dxa"/>
            <w:gridSpan w:val="2"/>
            <w:tcBorders>
              <w:top w:val="single" w:sz="12" w:space="0" w:color="auto"/>
              <w:left w:val="nil"/>
              <w:bottom w:val="single" w:sz="4" w:space="0" w:color="auto"/>
              <w:right w:val="single" w:sz="12" w:space="0" w:color="000000"/>
            </w:tcBorders>
            <w:vAlign w:val="center"/>
          </w:tcPr>
          <w:p w14:paraId="304FDE85"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Podział na odpady*</w:t>
            </w:r>
          </w:p>
        </w:tc>
      </w:tr>
      <w:tr w:rsidR="005F6935" w:rsidRPr="005F6935" w14:paraId="7658B0DD" w14:textId="77777777" w:rsidTr="005F6935">
        <w:trPr>
          <w:gridAfter w:val="1"/>
          <w:wAfter w:w="15" w:type="dxa"/>
          <w:trHeight w:val="819"/>
          <w:jc w:val="center"/>
        </w:trPr>
        <w:tc>
          <w:tcPr>
            <w:tcW w:w="709" w:type="dxa"/>
            <w:vMerge/>
            <w:tcBorders>
              <w:left w:val="single" w:sz="12" w:space="0" w:color="auto"/>
              <w:bottom w:val="single" w:sz="12" w:space="0" w:color="auto"/>
              <w:right w:val="single" w:sz="4" w:space="0" w:color="auto"/>
            </w:tcBorders>
            <w:vAlign w:val="center"/>
          </w:tcPr>
          <w:p w14:paraId="57AEEF96" w14:textId="77777777" w:rsidR="00F0134A" w:rsidRPr="005F6935" w:rsidRDefault="00F0134A" w:rsidP="00302C42">
            <w:pPr>
              <w:pStyle w:val="Bezodstpw"/>
              <w:widowControl w:val="0"/>
              <w:rPr>
                <w:rFonts w:cs="Arial"/>
                <w:sz w:val="16"/>
                <w:szCs w:val="16"/>
                <w:lang w:val="pl-PL"/>
              </w:rPr>
            </w:pPr>
          </w:p>
        </w:tc>
        <w:tc>
          <w:tcPr>
            <w:tcW w:w="4246" w:type="dxa"/>
            <w:vMerge/>
            <w:tcBorders>
              <w:left w:val="nil"/>
              <w:bottom w:val="single" w:sz="12" w:space="0" w:color="auto"/>
              <w:right w:val="single" w:sz="4" w:space="0" w:color="auto"/>
            </w:tcBorders>
            <w:noWrap/>
            <w:vAlign w:val="bottom"/>
          </w:tcPr>
          <w:p w14:paraId="6D2A3545" w14:textId="77777777" w:rsidR="00F0134A" w:rsidRPr="005F6935" w:rsidRDefault="00F0134A" w:rsidP="00302C42">
            <w:pPr>
              <w:widowControl w:val="0"/>
              <w:jc w:val="both"/>
              <w:rPr>
                <w:b/>
                <w:bCs/>
                <w:sz w:val="16"/>
                <w:szCs w:val="16"/>
              </w:rPr>
            </w:pPr>
          </w:p>
        </w:tc>
        <w:tc>
          <w:tcPr>
            <w:tcW w:w="1262" w:type="dxa"/>
            <w:vMerge/>
            <w:tcBorders>
              <w:left w:val="nil"/>
              <w:bottom w:val="single" w:sz="12" w:space="0" w:color="auto"/>
              <w:right w:val="single" w:sz="4" w:space="0" w:color="auto"/>
            </w:tcBorders>
            <w:noWrap/>
            <w:vAlign w:val="bottom"/>
          </w:tcPr>
          <w:p w14:paraId="074A7881" w14:textId="77777777" w:rsidR="00F0134A" w:rsidRPr="005F6935" w:rsidRDefault="00F0134A" w:rsidP="00302C42">
            <w:pPr>
              <w:widowControl w:val="0"/>
              <w:jc w:val="both"/>
              <w:rPr>
                <w:b/>
                <w:bCs/>
                <w:sz w:val="16"/>
                <w:szCs w:val="16"/>
              </w:rPr>
            </w:pPr>
          </w:p>
        </w:tc>
        <w:tc>
          <w:tcPr>
            <w:tcW w:w="1853" w:type="dxa"/>
            <w:tcBorders>
              <w:top w:val="nil"/>
              <w:left w:val="nil"/>
              <w:bottom w:val="single" w:sz="12" w:space="0" w:color="auto"/>
              <w:right w:val="single" w:sz="4" w:space="0" w:color="auto"/>
            </w:tcBorders>
            <w:vAlign w:val="center"/>
          </w:tcPr>
          <w:p w14:paraId="4EFD97A6"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Wytwórca: Firma Zewnętrzna (Wykonawca) ***</w:t>
            </w:r>
          </w:p>
        </w:tc>
        <w:tc>
          <w:tcPr>
            <w:tcW w:w="1696" w:type="dxa"/>
            <w:tcBorders>
              <w:top w:val="nil"/>
              <w:left w:val="nil"/>
              <w:bottom w:val="single" w:sz="12" w:space="0" w:color="auto"/>
              <w:right w:val="single" w:sz="12" w:space="0" w:color="auto"/>
            </w:tcBorders>
            <w:vAlign w:val="center"/>
          </w:tcPr>
          <w:p w14:paraId="71AF8A47"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 xml:space="preserve">Wytwórca: </w:t>
            </w:r>
            <w:r w:rsidR="00AA528E" w:rsidRPr="005F6935">
              <w:rPr>
                <w:rFonts w:cs="Arial"/>
                <w:b/>
                <w:sz w:val="16"/>
                <w:szCs w:val="16"/>
                <w:lang w:val="pl-PL"/>
              </w:rPr>
              <w:t xml:space="preserve">ORLEN Termika S.A. </w:t>
            </w:r>
            <w:r w:rsidRPr="005F6935">
              <w:rPr>
                <w:rFonts w:cs="Arial"/>
                <w:b/>
                <w:sz w:val="16"/>
                <w:szCs w:val="16"/>
                <w:lang w:val="pl-PL"/>
              </w:rPr>
              <w:t>(Zamawiający) ****</w:t>
            </w:r>
          </w:p>
        </w:tc>
      </w:tr>
      <w:tr w:rsidR="005F6935" w:rsidRPr="005F6935" w14:paraId="2706DCBD"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4385FDDA" w14:textId="77777777" w:rsidR="000978FA" w:rsidRPr="005F6935" w:rsidRDefault="000978FA" w:rsidP="00302C42">
            <w:pPr>
              <w:pStyle w:val="Bezodstpw"/>
              <w:widowControl w:val="0"/>
              <w:jc w:val="center"/>
              <w:rPr>
                <w:rFonts w:cs="Arial"/>
                <w:sz w:val="20"/>
                <w:szCs w:val="20"/>
                <w:lang w:val="pl-PL"/>
              </w:rPr>
            </w:pPr>
            <w:r w:rsidRPr="005F6935">
              <w:rPr>
                <w:rFonts w:cs="Arial"/>
              </w:rPr>
              <w:t>1</w:t>
            </w:r>
            <w:r w:rsidR="001667A4" w:rsidRPr="005F6935">
              <w:rPr>
                <w:rFonts w:cs="Arial"/>
              </w:rPr>
              <w:t>.</w:t>
            </w:r>
          </w:p>
        </w:tc>
        <w:tc>
          <w:tcPr>
            <w:tcW w:w="4246" w:type="dxa"/>
            <w:tcBorders>
              <w:top w:val="nil"/>
              <w:left w:val="nil"/>
              <w:bottom w:val="single" w:sz="4" w:space="0" w:color="auto"/>
              <w:right w:val="single" w:sz="4" w:space="0" w:color="auto"/>
            </w:tcBorders>
            <w:noWrap/>
            <w:vAlign w:val="center"/>
          </w:tcPr>
          <w:p w14:paraId="06687FDF" w14:textId="77777777" w:rsidR="000978FA" w:rsidRPr="005F6935" w:rsidRDefault="00C9641E" w:rsidP="00302C42">
            <w:pPr>
              <w:widowControl w:val="0"/>
              <w:spacing w:before="40" w:after="40"/>
              <w:jc w:val="both"/>
              <w:rPr>
                <w:rFonts w:cs="Arial"/>
              </w:rPr>
            </w:pPr>
            <w:r w:rsidRPr="00C9641E">
              <w:rPr>
                <w:rFonts w:cs="Arial"/>
              </w:rPr>
              <w:t>Żelazo i stal (blachy , elementy konstrukcyjne)</w:t>
            </w:r>
          </w:p>
        </w:tc>
        <w:tc>
          <w:tcPr>
            <w:tcW w:w="1262" w:type="dxa"/>
            <w:tcBorders>
              <w:top w:val="nil"/>
              <w:left w:val="nil"/>
              <w:bottom w:val="single" w:sz="4" w:space="0" w:color="auto"/>
              <w:right w:val="single" w:sz="4" w:space="0" w:color="auto"/>
            </w:tcBorders>
            <w:noWrap/>
            <w:vAlign w:val="center"/>
          </w:tcPr>
          <w:p w14:paraId="71FE4229" w14:textId="77777777" w:rsidR="000978FA" w:rsidRPr="005F6935" w:rsidRDefault="000978FA" w:rsidP="00302C42">
            <w:pPr>
              <w:pStyle w:val="Bezodstpw"/>
              <w:widowControl w:val="0"/>
              <w:jc w:val="center"/>
              <w:rPr>
                <w:rFonts w:cs="Arial"/>
                <w:sz w:val="20"/>
                <w:szCs w:val="20"/>
                <w:lang w:val="pl-PL"/>
              </w:rPr>
            </w:pPr>
            <w:r w:rsidRPr="005F6935">
              <w:rPr>
                <w:rFonts w:cs="Arial"/>
              </w:rPr>
              <w:t>17 0</w:t>
            </w:r>
            <w:r w:rsidR="00C9641E">
              <w:rPr>
                <w:rFonts w:cs="Arial"/>
              </w:rPr>
              <w:t>4</w:t>
            </w:r>
            <w:r w:rsidRPr="005F6935">
              <w:rPr>
                <w:rFonts w:cs="Arial"/>
              </w:rPr>
              <w:t xml:space="preserve"> 0</w:t>
            </w:r>
            <w:r w:rsidR="00C9641E">
              <w:rPr>
                <w:rFonts w:cs="Arial"/>
              </w:rPr>
              <w:t>5</w:t>
            </w:r>
          </w:p>
        </w:tc>
        <w:tc>
          <w:tcPr>
            <w:tcW w:w="1853" w:type="dxa"/>
            <w:tcBorders>
              <w:top w:val="nil"/>
              <w:left w:val="nil"/>
              <w:bottom w:val="single" w:sz="4" w:space="0" w:color="auto"/>
              <w:right w:val="single" w:sz="4" w:space="0" w:color="auto"/>
            </w:tcBorders>
            <w:noWrap/>
            <w:vAlign w:val="center"/>
          </w:tcPr>
          <w:p w14:paraId="423D08EB" w14:textId="7E288454" w:rsidR="000978FA" w:rsidRPr="005F6935" w:rsidRDefault="000978FA" w:rsidP="00302C42">
            <w:pPr>
              <w:pStyle w:val="Bezodstpw"/>
              <w:widowControl w:val="0"/>
              <w:jc w:val="center"/>
              <w:rPr>
                <w:rFonts w:cs="Arial"/>
                <w:sz w:val="20"/>
                <w:szCs w:val="20"/>
                <w:lang w:val="pl-PL"/>
              </w:rPr>
            </w:pPr>
          </w:p>
        </w:tc>
        <w:tc>
          <w:tcPr>
            <w:tcW w:w="1696" w:type="dxa"/>
            <w:tcBorders>
              <w:top w:val="nil"/>
              <w:left w:val="nil"/>
              <w:bottom w:val="single" w:sz="4" w:space="0" w:color="auto"/>
              <w:right w:val="single" w:sz="12" w:space="0" w:color="auto"/>
            </w:tcBorders>
            <w:noWrap/>
            <w:vAlign w:val="center"/>
          </w:tcPr>
          <w:p w14:paraId="3A8BFA1C" w14:textId="1D2E19BC" w:rsidR="000978FA" w:rsidRPr="005F6935" w:rsidRDefault="008F296F" w:rsidP="00302C42">
            <w:pPr>
              <w:pStyle w:val="Bezodstpw"/>
              <w:widowControl w:val="0"/>
              <w:jc w:val="center"/>
              <w:rPr>
                <w:rFonts w:cs="Arial"/>
                <w:sz w:val="20"/>
                <w:szCs w:val="20"/>
                <w:lang w:val="pl-PL"/>
              </w:rPr>
            </w:pPr>
            <w:r>
              <w:rPr>
                <w:rFonts w:cs="Arial"/>
              </w:rPr>
              <w:t>x</w:t>
            </w:r>
          </w:p>
        </w:tc>
      </w:tr>
      <w:tr w:rsidR="005F6935" w:rsidRPr="005F6935" w14:paraId="0D55CDCF"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4D4F0CF6" w14:textId="77777777" w:rsidR="005F6935" w:rsidRPr="005F6935" w:rsidRDefault="005F6935" w:rsidP="00302C42">
            <w:pPr>
              <w:pStyle w:val="Bezodstpw"/>
              <w:widowControl w:val="0"/>
              <w:jc w:val="center"/>
              <w:rPr>
                <w:rFonts w:cs="Arial"/>
              </w:rPr>
            </w:pPr>
            <w:r w:rsidRPr="005F6935">
              <w:rPr>
                <w:rFonts w:cs="Arial"/>
              </w:rPr>
              <w:t>2</w:t>
            </w:r>
          </w:p>
        </w:tc>
        <w:tc>
          <w:tcPr>
            <w:tcW w:w="4246" w:type="dxa"/>
            <w:tcBorders>
              <w:top w:val="nil"/>
              <w:left w:val="nil"/>
              <w:bottom w:val="single" w:sz="4" w:space="0" w:color="auto"/>
              <w:right w:val="single" w:sz="4" w:space="0" w:color="auto"/>
            </w:tcBorders>
            <w:noWrap/>
            <w:vAlign w:val="bottom"/>
          </w:tcPr>
          <w:p w14:paraId="6CB10C16" w14:textId="77777777" w:rsidR="005F6935" w:rsidRPr="005F6935" w:rsidRDefault="00C9641E" w:rsidP="00302C42">
            <w:pPr>
              <w:widowControl w:val="0"/>
              <w:spacing w:before="40" w:after="40"/>
              <w:jc w:val="both"/>
              <w:rPr>
                <w:rFonts w:cs="Arial"/>
              </w:rPr>
            </w:pPr>
            <w:r>
              <w:rPr>
                <w:rFonts w:cs="Arial"/>
              </w:rPr>
              <w:t>Opakowania z papieru i tektury</w:t>
            </w:r>
          </w:p>
        </w:tc>
        <w:tc>
          <w:tcPr>
            <w:tcW w:w="1262" w:type="dxa"/>
            <w:tcBorders>
              <w:top w:val="nil"/>
              <w:left w:val="nil"/>
              <w:bottom w:val="single" w:sz="4" w:space="0" w:color="auto"/>
              <w:right w:val="single" w:sz="4" w:space="0" w:color="auto"/>
            </w:tcBorders>
            <w:noWrap/>
            <w:vAlign w:val="bottom"/>
          </w:tcPr>
          <w:p w14:paraId="5F299636" w14:textId="77777777" w:rsidR="005F6935" w:rsidRPr="005F6935" w:rsidRDefault="005F6935" w:rsidP="00302C42">
            <w:pPr>
              <w:pStyle w:val="Bezodstpw"/>
              <w:widowControl w:val="0"/>
              <w:jc w:val="center"/>
              <w:rPr>
                <w:rFonts w:cs="Arial"/>
              </w:rPr>
            </w:pPr>
            <w:r w:rsidRPr="005F6935">
              <w:rPr>
                <w:rFonts w:cs="Arial"/>
              </w:rPr>
              <w:t>1</w:t>
            </w:r>
            <w:r w:rsidR="00C9641E">
              <w:rPr>
                <w:rFonts w:cs="Arial"/>
              </w:rPr>
              <w:t>5</w:t>
            </w:r>
            <w:r w:rsidRPr="005F6935">
              <w:rPr>
                <w:rFonts w:cs="Arial"/>
              </w:rPr>
              <w:t xml:space="preserve"> 0</w:t>
            </w:r>
            <w:r w:rsidR="00C9641E">
              <w:rPr>
                <w:rFonts w:cs="Arial"/>
              </w:rPr>
              <w:t>1</w:t>
            </w:r>
            <w:r w:rsidRPr="005F6935">
              <w:rPr>
                <w:rFonts w:cs="Arial"/>
              </w:rPr>
              <w:t xml:space="preserve"> 0</w:t>
            </w:r>
            <w:r w:rsidR="00C9641E">
              <w:rPr>
                <w:rFonts w:cs="Arial"/>
              </w:rPr>
              <w:t>1</w:t>
            </w:r>
          </w:p>
        </w:tc>
        <w:tc>
          <w:tcPr>
            <w:tcW w:w="1853" w:type="dxa"/>
            <w:tcBorders>
              <w:top w:val="nil"/>
              <w:left w:val="nil"/>
              <w:bottom w:val="single" w:sz="4" w:space="0" w:color="auto"/>
              <w:right w:val="single" w:sz="4" w:space="0" w:color="auto"/>
            </w:tcBorders>
            <w:noWrap/>
            <w:vAlign w:val="bottom"/>
          </w:tcPr>
          <w:p w14:paraId="597476F3" w14:textId="77777777" w:rsidR="005F6935" w:rsidRPr="005F6935" w:rsidRDefault="005F6935" w:rsidP="00302C42">
            <w:pPr>
              <w:pStyle w:val="Bezodstpw"/>
              <w:widowControl w:val="0"/>
              <w:jc w:val="center"/>
              <w:rPr>
                <w:rFonts w:cs="Arial"/>
              </w:rP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6404203E" w14:textId="77777777" w:rsidR="005F6935" w:rsidRPr="005F6935" w:rsidRDefault="005F6935" w:rsidP="00302C42">
            <w:pPr>
              <w:pStyle w:val="Bezodstpw"/>
              <w:widowControl w:val="0"/>
              <w:jc w:val="center"/>
              <w:rPr>
                <w:rFonts w:cs="Arial"/>
                <w:sz w:val="20"/>
                <w:szCs w:val="20"/>
                <w:lang w:val="pl-PL"/>
              </w:rPr>
            </w:pPr>
          </w:p>
        </w:tc>
      </w:tr>
      <w:tr w:rsidR="005F6935" w:rsidRPr="005F6935" w14:paraId="5D4938A9"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2FC5252A" w14:textId="77777777" w:rsidR="005F6935" w:rsidRPr="005F6935" w:rsidRDefault="005F6935" w:rsidP="00302C42">
            <w:pPr>
              <w:pStyle w:val="Bezodstpw"/>
              <w:widowControl w:val="0"/>
              <w:jc w:val="center"/>
              <w:rPr>
                <w:rFonts w:cs="Arial"/>
              </w:rPr>
            </w:pPr>
            <w:r w:rsidRPr="005F6935">
              <w:rPr>
                <w:rFonts w:cs="Arial"/>
              </w:rPr>
              <w:t>3</w:t>
            </w:r>
          </w:p>
        </w:tc>
        <w:tc>
          <w:tcPr>
            <w:tcW w:w="4246" w:type="dxa"/>
            <w:tcBorders>
              <w:top w:val="nil"/>
              <w:left w:val="nil"/>
              <w:bottom w:val="single" w:sz="4" w:space="0" w:color="auto"/>
              <w:right w:val="single" w:sz="4" w:space="0" w:color="auto"/>
            </w:tcBorders>
            <w:noWrap/>
            <w:vAlign w:val="bottom"/>
          </w:tcPr>
          <w:p w14:paraId="392F811E" w14:textId="77777777" w:rsidR="005F6935" w:rsidRPr="005F6935" w:rsidRDefault="00C9641E" w:rsidP="00302C42">
            <w:pPr>
              <w:widowControl w:val="0"/>
              <w:spacing w:before="40" w:after="40"/>
              <w:jc w:val="both"/>
              <w:rPr>
                <w:rFonts w:cs="Arial"/>
              </w:rPr>
            </w:pPr>
            <w:r>
              <w:rPr>
                <w:rFonts w:cs="Arial"/>
              </w:rPr>
              <w:t>Opakowania z metali</w:t>
            </w:r>
          </w:p>
        </w:tc>
        <w:tc>
          <w:tcPr>
            <w:tcW w:w="1262" w:type="dxa"/>
            <w:tcBorders>
              <w:top w:val="nil"/>
              <w:left w:val="nil"/>
              <w:bottom w:val="single" w:sz="4" w:space="0" w:color="auto"/>
              <w:right w:val="single" w:sz="4" w:space="0" w:color="auto"/>
            </w:tcBorders>
            <w:noWrap/>
            <w:vAlign w:val="bottom"/>
          </w:tcPr>
          <w:p w14:paraId="6E7932F6" w14:textId="77777777" w:rsidR="005F6935" w:rsidRPr="005F6935" w:rsidRDefault="00C9641E" w:rsidP="00302C42">
            <w:pPr>
              <w:pStyle w:val="Bezodstpw"/>
              <w:widowControl w:val="0"/>
              <w:jc w:val="center"/>
              <w:rPr>
                <w:rFonts w:cs="Arial"/>
              </w:rPr>
            </w:pPr>
            <w:r>
              <w:rPr>
                <w:rFonts w:cs="Arial"/>
              </w:rPr>
              <w:t>15 01</w:t>
            </w:r>
            <w:r w:rsidR="002C751C">
              <w:rPr>
                <w:rFonts w:cs="Arial"/>
              </w:rPr>
              <w:t xml:space="preserve"> </w:t>
            </w:r>
            <w:r>
              <w:rPr>
                <w:rFonts w:cs="Arial"/>
              </w:rPr>
              <w:t xml:space="preserve">04 </w:t>
            </w:r>
            <w:r w:rsidR="005F6935" w:rsidRPr="005F6935">
              <w:rPr>
                <w:rFonts w:cs="Arial"/>
              </w:rPr>
              <w:t xml:space="preserve"> </w:t>
            </w:r>
          </w:p>
        </w:tc>
        <w:tc>
          <w:tcPr>
            <w:tcW w:w="1853" w:type="dxa"/>
            <w:tcBorders>
              <w:top w:val="nil"/>
              <w:left w:val="nil"/>
              <w:bottom w:val="single" w:sz="4" w:space="0" w:color="auto"/>
              <w:right w:val="single" w:sz="4" w:space="0" w:color="auto"/>
            </w:tcBorders>
            <w:noWrap/>
            <w:vAlign w:val="bottom"/>
          </w:tcPr>
          <w:p w14:paraId="3AA50A1E" w14:textId="77777777" w:rsidR="005F6935" w:rsidRPr="005F6935" w:rsidRDefault="005F6935" w:rsidP="008F296F">
            <w:pPr>
              <w:widowControl w:val="0"/>
              <w:jc w:val="center"/>
              <w:rPr>
                <w:rFonts w:cs="Arial"/>
              </w:rPr>
            </w:pPr>
            <w:r w:rsidRPr="008F296F">
              <w:t>x</w:t>
            </w:r>
          </w:p>
        </w:tc>
        <w:tc>
          <w:tcPr>
            <w:tcW w:w="1696" w:type="dxa"/>
            <w:tcBorders>
              <w:top w:val="nil"/>
              <w:left w:val="nil"/>
              <w:bottom w:val="single" w:sz="4" w:space="0" w:color="auto"/>
              <w:right w:val="single" w:sz="12" w:space="0" w:color="auto"/>
            </w:tcBorders>
            <w:noWrap/>
            <w:vAlign w:val="center"/>
          </w:tcPr>
          <w:p w14:paraId="6881F963" w14:textId="77777777" w:rsidR="005F6935" w:rsidRPr="005F6935" w:rsidRDefault="005F6935" w:rsidP="00302C42">
            <w:pPr>
              <w:pStyle w:val="Bezodstpw"/>
              <w:widowControl w:val="0"/>
              <w:jc w:val="center"/>
              <w:rPr>
                <w:rFonts w:cs="Arial"/>
                <w:sz w:val="20"/>
                <w:szCs w:val="20"/>
                <w:lang w:val="pl-PL"/>
              </w:rPr>
            </w:pPr>
          </w:p>
        </w:tc>
      </w:tr>
      <w:tr w:rsidR="005F6935" w:rsidRPr="005F6935" w14:paraId="655FE94B" w14:textId="77777777" w:rsidTr="005F6935">
        <w:trPr>
          <w:gridAfter w:val="1"/>
          <w:wAfter w:w="15" w:type="dxa"/>
          <w:trHeight w:val="291"/>
          <w:jc w:val="center"/>
        </w:trPr>
        <w:tc>
          <w:tcPr>
            <w:tcW w:w="709" w:type="dxa"/>
            <w:tcBorders>
              <w:top w:val="nil"/>
              <w:left w:val="single" w:sz="12" w:space="0" w:color="auto"/>
              <w:bottom w:val="single" w:sz="4" w:space="0" w:color="auto"/>
              <w:right w:val="single" w:sz="4" w:space="0" w:color="auto"/>
            </w:tcBorders>
            <w:noWrap/>
            <w:vAlign w:val="center"/>
          </w:tcPr>
          <w:p w14:paraId="5D0F823C" w14:textId="77777777" w:rsidR="000978FA" w:rsidRPr="005F6935" w:rsidRDefault="00C9641E" w:rsidP="00302C42">
            <w:pPr>
              <w:pStyle w:val="Bezodstpw"/>
              <w:widowControl w:val="0"/>
              <w:jc w:val="center"/>
              <w:rPr>
                <w:rFonts w:cs="Arial"/>
                <w:sz w:val="20"/>
                <w:szCs w:val="20"/>
                <w:lang w:val="pl-PL"/>
              </w:rPr>
            </w:pPr>
            <w:r>
              <w:rPr>
                <w:rFonts w:cs="Arial"/>
              </w:rPr>
              <w:t>4</w:t>
            </w:r>
          </w:p>
        </w:tc>
        <w:tc>
          <w:tcPr>
            <w:tcW w:w="4246" w:type="dxa"/>
            <w:tcBorders>
              <w:top w:val="nil"/>
              <w:left w:val="nil"/>
              <w:bottom w:val="single" w:sz="4" w:space="0" w:color="auto"/>
              <w:right w:val="single" w:sz="4" w:space="0" w:color="auto"/>
            </w:tcBorders>
            <w:noWrap/>
            <w:vAlign w:val="center"/>
          </w:tcPr>
          <w:p w14:paraId="370425A5" w14:textId="77777777" w:rsidR="000978FA" w:rsidRPr="005F6935" w:rsidRDefault="000978FA" w:rsidP="00302C42">
            <w:pPr>
              <w:widowControl w:val="0"/>
              <w:jc w:val="both"/>
            </w:pPr>
            <w:r w:rsidRPr="005F6935">
              <w:rPr>
                <w:rFonts w:cs="Arial"/>
              </w:rPr>
              <w:t>Inne</w:t>
            </w:r>
            <w:r w:rsidR="00C9641E">
              <w:rPr>
                <w:rFonts w:cs="Arial"/>
              </w:rPr>
              <w:t xml:space="preserve"> </w:t>
            </w:r>
            <w:r w:rsidRPr="005F6935">
              <w:rPr>
                <w:rFonts w:cs="Arial"/>
              </w:rPr>
              <w:t>nieprzedstawiające wartości rynkowej.</w:t>
            </w:r>
          </w:p>
        </w:tc>
        <w:tc>
          <w:tcPr>
            <w:tcW w:w="1262" w:type="dxa"/>
            <w:tcBorders>
              <w:top w:val="nil"/>
              <w:left w:val="nil"/>
              <w:bottom w:val="single" w:sz="4" w:space="0" w:color="auto"/>
              <w:right w:val="single" w:sz="4" w:space="0" w:color="auto"/>
            </w:tcBorders>
            <w:noWrap/>
            <w:vAlign w:val="center"/>
          </w:tcPr>
          <w:p w14:paraId="3524E95C" w14:textId="77777777" w:rsidR="000978FA" w:rsidRPr="005F6935" w:rsidRDefault="000978FA" w:rsidP="00302C42">
            <w:pPr>
              <w:widowControl w:val="0"/>
              <w:jc w:val="center"/>
            </w:pPr>
          </w:p>
        </w:tc>
        <w:tc>
          <w:tcPr>
            <w:tcW w:w="1853" w:type="dxa"/>
            <w:tcBorders>
              <w:top w:val="nil"/>
              <w:left w:val="nil"/>
              <w:bottom w:val="single" w:sz="4" w:space="0" w:color="auto"/>
              <w:right w:val="single" w:sz="4" w:space="0" w:color="auto"/>
            </w:tcBorders>
            <w:noWrap/>
            <w:vAlign w:val="center"/>
          </w:tcPr>
          <w:p w14:paraId="64192DA9" w14:textId="416AFC55" w:rsidR="000978FA" w:rsidRPr="005F6935" w:rsidRDefault="008F296F" w:rsidP="00302C42">
            <w:pPr>
              <w:widowControl w:val="0"/>
              <w:jc w:val="center"/>
            </w:pPr>
            <w:r>
              <w:t>x</w:t>
            </w:r>
          </w:p>
        </w:tc>
        <w:tc>
          <w:tcPr>
            <w:tcW w:w="1696" w:type="dxa"/>
            <w:tcBorders>
              <w:top w:val="nil"/>
              <w:left w:val="nil"/>
              <w:bottom w:val="single" w:sz="4" w:space="0" w:color="auto"/>
              <w:right w:val="single" w:sz="12" w:space="0" w:color="auto"/>
            </w:tcBorders>
            <w:noWrap/>
            <w:vAlign w:val="center"/>
          </w:tcPr>
          <w:p w14:paraId="34F991EC" w14:textId="77777777" w:rsidR="000978FA" w:rsidRPr="005F6935" w:rsidRDefault="000978FA" w:rsidP="00302C42">
            <w:pPr>
              <w:widowControl w:val="0"/>
              <w:jc w:val="center"/>
            </w:pPr>
          </w:p>
        </w:tc>
      </w:tr>
      <w:tr w:rsidR="005F6935" w:rsidRPr="005F6935" w14:paraId="45E09A67" w14:textId="77777777" w:rsidTr="00603DD1">
        <w:trPr>
          <w:trHeight w:val="160"/>
          <w:jc w:val="center"/>
        </w:trPr>
        <w:tc>
          <w:tcPr>
            <w:tcW w:w="9781" w:type="dxa"/>
            <w:gridSpan w:val="6"/>
            <w:tcBorders>
              <w:top w:val="single" w:sz="12" w:space="0" w:color="auto"/>
            </w:tcBorders>
            <w:noWrap/>
            <w:vAlign w:val="center"/>
          </w:tcPr>
          <w:p w14:paraId="2B85C4EE" w14:textId="77777777" w:rsidR="00F0134A" w:rsidRPr="005F6935" w:rsidRDefault="00F0134A" w:rsidP="00302C42">
            <w:pPr>
              <w:pStyle w:val="Bezodstpw"/>
              <w:widowControl w:val="0"/>
              <w:rPr>
                <w:rFonts w:cs="Arial"/>
                <w:sz w:val="20"/>
                <w:szCs w:val="20"/>
                <w:lang w:val="pl-PL"/>
              </w:rPr>
            </w:pPr>
          </w:p>
        </w:tc>
      </w:tr>
      <w:tr w:rsidR="005F6935" w:rsidRPr="005F6935" w14:paraId="2312FC34" w14:textId="77777777" w:rsidTr="005F6935">
        <w:trPr>
          <w:trHeight w:val="340"/>
          <w:jc w:val="center"/>
        </w:trPr>
        <w:tc>
          <w:tcPr>
            <w:tcW w:w="709" w:type="dxa"/>
            <w:noWrap/>
            <w:vAlign w:val="center"/>
          </w:tcPr>
          <w:p w14:paraId="5490473F"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3E0A0FF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Zaznaczyć [X]</w:t>
            </w:r>
            <w:r w:rsidR="00ED298E" w:rsidRPr="005F6935">
              <w:rPr>
                <w:rFonts w:cs="Arial"/>
                <w:sz w:val="20"/>
                <w:szCs w:val="20"/>
                <w:lang w:val="pl-PL"/>
              </w:rPr>
              <w:t xml:space="preserve">   </w:t>
            </w:r>
          </w:p>
        </w:tc>
      </w:tr>
      <w:tr w:rsidR="005F6935" w:rsidRPr="005F6935" w14:paraId="5B2D1A23" w14:textId="77777777" w:rsidTr="005F6935">
        <w:trPr>
          <w:trHeight w:val="340"/>
          <w:jc w:val="center"/>
        </w:trPr>
        <w:tc>
          <w:tcPr>
            <w:tcW w:w="709" w:type="dxa"/>
            <w:noWrap/>
            <w:vAlign w:val="center"/>
          </w:tcPr>
          <w:p w14:paraId="2A62145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0FB2D8A0"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Kody odpadów uzgodnione ze Specjalistą Wydziału Ochrony Środowiska.</w:t>
            </w:r>
          </w:p>
        </w:tc>
      </w:tr>
      <w:tr w:rsidR="005F6935" w:rsidRPr="005F6935" w14:paraId="20C15896" w14:textId="77777777" w:rsidTr="005F6935">
        <w:trPr>
          <w:trHeight w:val="340"/>
          <w:jc w:val="center"/>
        </w:trPr>
        <w:tc>
          <w:tcPr>
            <w:tcW w:w="709" w:type="dxa"/>
            <w:noWrap/>
          </w:tcPr>
          <w:p w14:paraId="6C508A67"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68DA7B84"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Pełna odpowiedzialność Wykonawcę za odpady od momentu ich wytworzenia do końcowego odzysku lub unieszkodliwiania.</w:t>
            </w:r>
          </w:p>
        </w:tc>
      </w:tr>
      <w:tr w:rsidR="005F6935" w:rsidRPr="005F6935" w14:paraId="7363FCA6" w14:textId="77777777" w:rsidTr="005F6935">
        <w:trPr>
          <w:trHeight w:val="340"/>
          <w:jc w:val="center"/>
        </w:trPr>
        <w:tc>
          <w:tcPr>
            <w:tcW w:w="709" w:type="dxa"/>
            <w:noWrap/>
          </w:tcPr>
          <w:p w14:paraId="34703FF8"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5152DFE4"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 xml:space="preserve">Odpady wytworzone przez Wykonawcę, następnie przekazane do dyspozycji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 xml:space="preserve">A. </w:t>
            </w:r>
            <w:r w:rsidR="00AA528E" w:rsidRPr="005F6935">
              <w:rPr>
                <w:rFonts w:cs="Arial"/>
                <w:sz w:val="20"/>
                <w:szCs w:val="20"/>
                <w:lang w:val="pl-PL"/>
              </w:rPr>
              <w:t>O</w:t>
            </w:r>
            <w:r w:rsidRPr="005F6935">
              <w:rPr>
                <w:rFonts w:cs="Arial"/>
                <w:sz w:val="20"/>
                <w:szCs w:val="20"/>
                <w:lang w:val="pl-PL"/>
              </w:rPr>
              <w:t xml:space="preserve">d momentu przekazania, odpowiedzialność za odpady ponosi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A.</w:t>
            </w:r>
          </w:p>
        </w:tc>
      </w:tr>
      <w:tr w:rsidR="005F6935" w:rsidRPr="005F6935" w14:paraId="2E40CC01" w14:textId="77777777" w:rsidTr="00EE5C4F">
        <w:trPr>
          <w:trHeight w:val="443"/>
          <w:jc w:val="center"/>
        </w:trPr>
        <w:tc>
          <w:tcPr>
            <w:tcW w:w="6217" w:type="dxa"/>
            <w:gridSpan w:val="3"/>
            <w:tcBorders>
              <w:left w:val="nil"/>
              <w:bottom w:val="nil"/>
              <w:right w:val="nil"/>
            </w:tcBorders>
            <w:noWrap/>
            <w:vAlign w:val="bottom"/>
          </w:tcPr>
          <w:p w14:paraId="5DE06FCD"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Załącznik sporządził:</w:t>
            </w:r>
          </w:p>
        </w:tc>
        <w:tc>
          <w:tcPr>
            <w:tcW w:w="3564" w:type="dxa"/>
            <w:gridSpan w:val="3"/>
            <w:tcBorders>
              <w:left w:val="nil"/>
              <w:right w:val="nil"/>
            </w:tcBorders>
            <w:noWrap/>
            <w:vAlign w:val="bottom"/>
          </w:tcPr>
          <w:p w14:paraId="062E0349" w14:textId="77777777" w:rsidR="00F0134A" w:rsidRPr="005F6935" w:rsidRDefault="00F0134A" w:rsidP="00302C42">
            <w:pPr>
              <w:widowControl w:val="0"/>
              <w:jc w:val="both"/>
            </w:pPr>
          </w:p>
        </w:tc>
      </w:tr>
      <w:tr w:rsidR="005F6935" w:rsidRPr="005F6935" w14:paraId="16688AA5" w14:textId="77777777" w:rsidTr="005F6935">
        <w:trPr>
          <w:trHeight w:val="690"/>
          <w:jc w:val="center"/>
        </w:trPr>
        <w:tc>
          <w:tcPr>
            <w:tcW w:w="709" w:type="dxa"/>
            <w:vMerge w:val="restart"/>
            <w:tcBorders>
              <w:left w:val="nil"/>
              <w:right w:val="nil"/>
            </w:tcBorders>
            <w:noWrap/>
            <w:vAlign w:val="center"/>
          </w:tcPr>
          <w:p w14:paraId="06DF1CF5" w14:textId="77777777" w:rsidR="00F0134A" w:rsidRPr="005F6935" w:rsidRDefault="00F0134A" w:rsidP="00302C42">
            <w:pPr>
              <w:widowControl w:val="0"/>
              <w:jc w:val="both"/>
              <w:rPr>
                <w:b/>
              </w:rPr>
            </w:pPr>
          </w:p>
        </w:tc>
        <w:tc>
          <w:tcPr>
            <w:tcW w:w="5508" w:type="dxa"/>
            <w:gridSpan w:val="2"/>
            <w:tcBorders>
              <w:left w:val="nil"/>
              <w:bottom w:val="nil"/>
              <w:right w:val="nil"/>
            </w:tcBorders>
            <w:vAlign w:val="bottom"/>
          </w:tcPr>
          <w:p w14:paraId="3866874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3564" w:type="dxa"/>
            <w:gridSpan w:val="3"/>
            <w:tcBorders>
              <w:left w:val="nil"/>
              <w:bottom w:val="nil"/>
              <w:right w:val="nil"/>
            </w:tcBorders>
            <w:noWrap/>
            <w:vAlign w:val="bottom"/>
          </w:tcPr>
          <w:p w14:paraId="5060389C"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r w:rsidR="00F866C2" w:rsidRPr="005F6935">
              <w:rPr>
                <w:rFonts w:cs="Arial"/>
                <w:sz w:val="20"/>
                <w:szCs w:val="20"/>
                <w:lang w:val="pl-PL"/>
              </w:rPr>
              <w:t>…..</w:t>
            </w:r>
          </w:p>
        </w:tc>
      </w:tr>
      <w:tr w:rsidR="005F6935" w:rsidRPr="005F6935" w14:paraId="208E4AE8" w14:textId="77777777" w:rsidTr="005F6935">
        <w:trPr>
          <w:trHeight w:val="289"/>
          <w:jc w:val="center"/>
        </w:trPr>
        <w:tc>
          <w:tcPr>
            <w:tcW w:w="709" w:type="dxa"/>
            <w:vMerge/>
            <w:tcBorders>
              <w:left w:val="nil"/>
              <w:bottom w:val="nil"/>
              <w:right w:val="nil"/>
            </w:tcBorders>
            <w:noWrap/>
            <w:vAlign w:val="bottom"/>
          </w:tcPr>
          <w:p w14:paraId="439BAAD7" w14:textId="77777777" w:rsidR="00F0134A" w:rsidRPr="005F6935" w:rsidRDefault="00F0134A" w:rsidP="00302C42">
            <w:pPr>
              <w:widowControl w:val="0"/>
              <w:jc w:val="both"/>
            </w:pPr>
          </w:p>
        </w:tc>
        <w:tc>
          <w:tcPr>
            <w:tcW w:w="5508" w:type="dxa"/>
            <w:gridSpan w:val="2"/>
            <w:tcBorders>
              <w:top w:val="nil"/>
              <w:left w:val="nil"/>
              <w:bottom w:val="nil"/>
              <w:right w:val="nil"/>
            </w:tcBorders>
            <w:noWrap/>
            <w:vAlign w:val="bottom"/>
          </w:tcPr>
          <w:p w14:paraId="45F5DE36"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imię i nazwisko</w:t>
            </w:r>
          </w:p>
        </w:tc>
        <w:tc>
          <w:tcPr>
            <w:tcW w:w="3564" w:type="dxa"/>
            <w:gridSpan w:val="3"/>
            <w:tcBorders>
              <w:top w:val="nil"/>
              <w:left w:val="nil"/>
              <w:bottom w:val="nil"/>
              <w:right w:val="nil"/>
            </w:tcBorders>
            <w:noWrap/>
            <w:vAlign w:val="bottom"/>
          </w:tcPr>
          <w:p w14:paraId="045A8ADF"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podpis, data</w:t>
            </w:r>
          </w:p>
        </w:tc>
      </w:tr>
    </w:tbl>
    <w:p w14:paraId="0DDC5B1C" w14:textId="77777777" w:rsidR="00F0134A" w:rsidRPr="005F6935" w:rsidRDefault="00F0134A" w:rsidP="00302C42">
      <w:pPr>
        <w:pStyle w:val="Stopka"/>
        <w:keepNext w:val="0"/>
        <w:keepLines w:val="0"/>
        <w:widowControl w:val="0"/>
        <w:tabs>
          <w:tab w:val="clear" w:pos="4536"/>
          <w:tab w:val="clear" w:pos="9072"/>
        </w:tabs>
        <w:spacing w:after="20"/>
        <w:ind w:left="397"/>
        <w:jc w:val="both"/>
        <w:rPr>
          <w:b/>
        </w:rPr>
      </w:pPr>
    </w:p>
    <w:p w14:paraId="599FF6D2" w14:textId="77777777" w:rsidR="00F0134A" w:rsidRPr="005F6935" w:rsidRDefault="00F0134A" w:rsidP="00302C42">
      <w:pPr>
        <w:widowControl w:val="0"/>
        <w:numPr>
          <w:ilvl w:val="0"/>
          <w:numId w:val="24"/>
        </w:numPr>
        <w:spacing w:after="120"/>
        <w:jc w:val="both"/>
        <w:outlineLvl w:val="6"/>
      </w:pPr>
      <w:r w:rsidRPr="005F6935">
        <w:t xml:space="preserve">Do zasadniczych uprawnień Zamawiającego w zakresie gospodarki odpadami wytworzonymi w wyniku realizacji prac objętych </w:t>
      </w:r>
      <w:r w:rsidR="00F017E5" w:rsidRPr="005F6935">
        <w:t>U</w:t>
      </w:r>
      <w:r w:rsidRPr="005F6935">
        <w:t>mową należy w szczególności:</w:t>
      </w:r>
    </w:p>
    <w:p w14:paraId="68CCB239" w14:textId="77777777" w:rsidR="00F0134A" w:rsidRPr="005F6935" w:rsidRDefault="00F0134A" w:rsidP="00302C42">
      <w:pPr>
        <w:widowControl w:val="0"/>
        <w:spacing w:after="120"/>
        <w:ind w:left="426"/>
        <w:jc w:val="both"/>
        <w:outlineLvl w:val="6"/>
      </w:pPr>
      <w:r w:rsidRPr="005F6935">
        <w:t>1) wyznaczenie miejsc odkładczych odpadów, odpowiednich dla każdego z rodzajów odpadów;</w:t>
      </w:r>
    </w:p>
    <w:p w14:paraId="0FDE300B" w14:textId="77777777" w:rsidR="00F0134A" w:rsidRPr="005F6935" w:rsidRDefault="00F0134A" w:rsidP="00302C42">
      <w:pPr>
        <w:widowControl w:val="0"/>
        <w:spacing w:after="120"/>
        <w:ind w:left="426"/>
        <w:jc w:val="both"/>
        <w:outlineLvl w:val="6"/>
      </w:pPr>
      <w:r w:rsidRPr="005F6935">
        <w:t xml:space="preserve">2) przejęcie od Wykonawcy złomu stalowego lub innych odpadów, które powinny pozostać w posiadaniu Zamawiającego wg zapisów zawartych w tabeli nr 1 („Szacowane rodzaje odpadów do wytworzenia”); od </w:t>
      </w:r>
      <w:r w:rsidRPr="005F6935">
        <w:lastRenderedPageBreak/>
        <w:t>momentu przejęcia odpadów od Wykonawcy odpowiedzialność za te odpady przejmuje Zamawiający.</w:t>
      </w:r>
    </w:p>
    <w:p w14:paraId="59E5C8B9" w14:textId="77777777" w:rsidR="00F0134A" w:rsidRPr="005F6935" w:rsidRDefault="00F0134A" w:rsidP="00302C42">
      <w:pPr>
        <w:widowControl w:val="0"/>
        <w:numPr>
          <w:ilvl w:val="0"/>
          <w:numId w:val="24"/>
        </w:numPr>
        <w:spacing w:after="120"/>
        <w:jc w:val="both"/>
        <w:outlineLvl w:val="6"/>
      </w:pPr>
      <w:r w:rsidRPr="005F6935">
        <w:t>Na podstawie Umowy w zakresie gospodarki odpadami Zamawiający i Wykonawca mogą postanowić odmiennie niż w punktach 2.1 i 2.2 powyżej.</w:t>
      </w:r>
    </w:p>
    <w:p w14:paraId="5F5239EC" w14:textId="77777777" w:rsidR="00F0134A" w:rsidRPr="005F6935" w:rsidRDefault="00F0134A" w:rsidP="00302C42">
      <w:pPr>
        <w:widowControl w:val="0"/>
        <w:numPr>
          <w:ilvl w:val="0"/>
          <w:numId w:val="24"/>
        </w:numPr>
        <w:spacing w:after="120"/>
        <w:jc w:val="both"/>
        <w:outlineLvl w:val="6"/>
      </w:pPr>
      <w:r w:rsidRPr="005F6935">
        <w:t>Wykonawca</w:t>
      </w:r>
      <w:r w:rsidRPr="005F6935">
        <w:rPr>
          <w:b/>
        </w:rPr>
        <w:t xml:space="preserve"> </w:t>
      </w:r>
      <w:r w:rsidRPr="005F6935">
        <w:t xml:space="preserve">zobowiązuje się do wykonywania </w:t>
      </w:r>
      <w:r w:rsidR="00F017E5" w:rsidRPr="005F6935">
        <w:t>P</w:t>
      </w:r>
      <w:r w:rsidRPr="005F6935">
        <w:t>rac w sposób nienaruszający obowiązujących przepisów o ochronie środowiska oraz zapewniający minimalizację ich oddziaływania na środowisko.</w:t>
      </w:r>
    </w:p>
    <w:p w14:paraId="7084EEF8" w14:textId="77777777" w:rsidR="00F0134A" w:rsidRPr="005F6935" w:rsidRDefault="00F0134A" w:rsidP="00302C42">
      <w:pPr>
        <w:widowControl w:val="0"/>
        <w:numPr>
          <w:ilvl w:val="0"/>
          <w:numId w:val="24"/>
        </w:numPr>
        <w:spacing w:after="120"/>
        <w:jc w:val="both"/>
        <w:outlineLvl w:val="6"/>
      </w:pPr>
      <w:r w:rsidRPr="005F6935">
        <w:t xml:space="preserve">Po zakończeniu </w:t>
      </w:r>
      <w:r w:rsidR="00F017E5" w:rsidRPr="005F6935">
        <w:t>P</w:t>
      </w:r>
      <w:r w:rsidRPr="005F6935">
        <w:t xml:space="preserve">rac Wykonawca przekaże Zamawiającemu informację o rodzaju i ilości odpadów uzyskanych w wyniku prowadzonych prac. W razie uzyskania odpadów przedstawiających wartość rynkową Wykonawca dokona ich wyceny i przekaże Zamawiającemu. Pozostałe odpady, do których wywozu i </w:t>
      </w:r>
      <w:r w:rsidR="00380FC0" w:rsidRPr="005F6935">
        <w:t xml:space="preserve">zagospodarowania </w:t>
      </w:r>
      <w:r w:rsidRPr="005F6935">
        <w:t>Wykonawca został zobowiązany zgodnie z zapisami niniejszej umowy, zostaną odebrane i zagospodarowane przez Wykonawcę w ramach Wynagrodzenia umownego.</w:t>
      </w:r>
    </w:p>
    <w:p w14:paraId="36D090F0" w14:textId="77777777" w:rsidR="00F0134A" w:rsidRPr="005F6935" w:rsidRDefault="00F0134A" w:rsidP="00302C42">
      <w:pPr>
        <w:widowControl w:val="0"/>
        <w:numPr>
          <w:ilvl w:val="0"/>
          <w:numId w:val="24"/>
        </w:numPr>
        <w:suppressAutoHyphens/>
        <w:spacing w:after="120"/>
        <w:jc w:val="both"/>
        <w:outlineLvl w:val="6"/>
      </w:pPr>
      <w:r w:rsidRPr="005F6935">
        <w:t xml:space="preserve">Wykonawca jest wytwórcą odpadów powstałych w toku prac w rozumieniu art. 3 ust. 1 pkt. 32 Ustawy z dnia 14 grudnia 2012 r. </w:t>
      </w:r>
      <w:r w:rsidRPr="005F6935">
        <w:rPr>
          <w:i/>
        </w:rPr>
        <w:t>o odpadach (dalej Ustawa),</w:t>
      </w:r>
      <w:r w:rsidRPr="005F6935">
        <w:t xml:space="preserve"> wyszczególnionych w tabeli „</w:t>
      </w:r>
      <w:r w:rsidRPr="005F6935">
        <w:rPr>
          <w:i/>
        </w:rPr>
        <w:t>Szacowane rodzaje odpadów do wytworzenia</w:t>
      </w:r>
      <w:r w:rsidRPr="005F6935">
        <w:t>”, kolumnie 4 „</w:t>
      </w:r>
      <w:r w:rsidRPr="005F6935">
        <w:rPr>
          <w:i/>
        </w:rPr>
        <w:t>Wytwórca: Firma Zewnętrzna – Wykonawca</w:t>
      </w:r>
      <w:r w:rsidRPr="005F6935">
        <w:t>” i jest zobowiązany do postępowania z wytworzonymi odpadami zgodnie z wymaganiami niniejszej ustawy. Dotyczy to również odpadów, które nie zostały podane w tabeli nr 1, a powstały w trakcie realizacji prac (np. odpady komunalne, pozostałości z remontów, rozbiórek, czyszczenia) oraz pozostałe po wykonanych pracach na terenie zakładów przedmioty, opakowania, pozostałości po substancjach służących do wykonywania powierzonych prac (np.: puszki i pojemniki po farbach, olejach, rozpuszczalnikach), opakowania wykorzystane do transportu materiałów (np.: palety, skrzynie, kartony itp.).</w:t>
      </w:r>
    </w:p>
    <w:p w14:paraId="7A550FF1"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zlecenia obowiązku gospodarowania wytworzonymi odpadami wyłącznie podmiotom posiadającym stosowne zezwolenia, zgodnie z wymaganiami Ustawy, ze szczególnym uwzględnieniem postanowień art. 27 i art. 232 Ustawy. </w:t>
      </w:r>
    </w:p>
    <w:p w14:paraId="2C5178B4"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przekazania Zamawiającemu w terminie </w:t>
      </w:r>
      <w:r w:rsidR="00603DD1" w:rsidRPr="005F6935">
        <w:t>30</w:t>
      </w:r>
      <w:r w:rsidRPr="005F6935">
        <w:t xml:space="preserve"> dni od daty podpisania </w:t>
      </w:r>
      <w:r w:rsidR="00F017E5" w:rsidRPr="005F6935">
        <w:t>U</w:t>
      </w:r>
      <w:r w:rsidRPr="005F6935">
        <w:t xml:space="preserve">mowy umowy/umów zawart-ej/-ych z przedsiębiorstwem, któremu przekaże wytworzone w toku prac odpady do finalnego zagospodarowania wraz z kopią decyzji, o których mowa w przepisach Ustawy wymienionych w ust. 6. </w:t>
      </w:r>
    </w:p>
    <w:p w14:paraId="4C905773" w14:textId="77777777" w:rsidR="00F0134A" w:rsidRPr="005F6935" w:rsidRDefault="00F0134A" w:rsidP="00302C42">
      <w:pPr>
        <w:widowControl w:val="0"/>
        <w:numPr>
          <w:ilvl w:val="0"/>
          <w:numId w:val="24"/>
        </w:numPr>
        <w:suppressAutoHyphens/>
        <w:spacing w:after="120"/>
        <w:jc w:val="both"/>
        <w:outlineLvl w:val="6"/>
      </w:pPr>
      <w:r w:rsidRPr="005F6935">
        <w:t xml:space="preserve">Po zakończeniu prac lub części </w:t>
      </w:r>
      <w:r w:rsidR="00F017E5" w:rsidRPr="005F6935">
        <w:t>P</w:t>
      </w:r>
      <w:r w:rsidRPr="005F6935">
        <w:t xml:space="preserve">rac Wykonawca przekaże Zamawiającemu informację o rodzajach, ilościach i warunkach zagospodarowania wszystkich wytworzonych odpadów sporządzoną zgodnie z następującym wzorem: </w:t>
      </w:r>
      <w:r w:rsidRPr="005F6935">
        <w:rPr>
          <w:i/>
        </w:rPr>
        <w:t xml:space="preserve">(Tabela nr </w:t>
      </w:r>
      <w:r w:rsidR="00603DD1" w:rsidRPr="005F6935">
        <w:rPr>
          <w:i/>
        </w:rPr>
        <w:t>4</w:t>
      </w:r>
      <w:r w:rsidRPr="005F6935">
        <w:rPr>
          <w:i/>
        </w:rPr>
        <w:t>)</w:t>
      </w:r>
      <w:r w:rsidR="00567BF5" w:rsidRPr="005F6935">
        <w:rPr>
          <w:i/>
        </w:rPr>
        <w:t xml:space="preserve">. </w:t>
      </w:r>
      <w:r w:rsidR="00567BF5" w:rsidRPr="005F6935">
        <w:rPr>
          <w:rFonts w:cs="Arial"/>
        </w:rPr>
        <w:t>W przypadku umów wieloletnich rozliczenie rodzajów i ilości wytworzonych odpadów powinno nastąpić po zakończeniu każdego roku kalendarzowego, w terminie do 10 stycznia roku następnego.</w:t>
      </w:r>
    </w:p>
    <w:p w14:paraId="5877AA3F" w14:textId="77777777" w:rsidR="00F0134A" w:rsidRPr="005F6935" w:rsidRDefault="00F0134A" w:rsidP="00302C42">
      <w:pPr>
        <w:widowControl w:val="0"/>
        <w:spacing w:after="120"/>
        <w:jc w:val="both"/>
        <w:rPr>
          <w:i/>
        </w:rPr>
      </w:pPr>
      <w:r w:rsidRPr="005F6935">
        <w:rPr>
          <w:i/>
        </w:rPr>
        <w:t>Tabela nr</w:t>
      </w:r>
      <w:r w:rsidR="00603DD1" w:rsidRPr="005F6935">
        <w:rPr>
          <w:i/>
        </w:rPr>
        <w:t xml:space="preserve"> 4</w:t>
      </w:r>
      <w:r w:rsidRPr="005F6935">
        <w:rPr>
          <w:i/>
        </w:rPr>
        <w:t xml:space="preserve"> :</w:t>
      </w:r>
    </w:p>
    <w:tbl>
      <w:tblPr>
        <w:tblW w:w="9782" w:type="dxa"/>
        <w:jc w:val="center"/>
        <w:tblLayout w:type="fixed"/>
        <w:tblCellMar>
          <w:left w:w="70" w:type="dxa"/>
          <w:right w:w="70" w:type="dxa"/>
        </w:tblCellMar>
        <w:tblLook w:val="0000" w:firstRow="0" w:lastRow="0" w:firstColumn="0" w:lastColumn="0" w:noHBand="0" w:noVBand="0"/>
      </w:tblPr>
      <w:tblGrid>
        <w:gridCol w:w="426"/>
        <w:gridCol w:w="844"/>
        <w:gridCol w:w="1141"/>
        <w:gridCol w:w="2551"/>
        <w:gridCol w:w="416"/>
        <w:gridCol w:w="145"/>
        <w:gridCol w:w="857"/>
        <w:gridCol w:w="992"/>
        <w:gridCol w:w="2410"/>
      </w:tblGrid>
      <w:tr w:rsidR="005F6935" w:rsidRPr="005F6935" w14:paraId="0173A655" w14:textId="77777777" w:rsidTr="00603DD1">
        <w:trPr>
          <w:trHeight w:val="345"/>
          <w:jc w:val="center"/>
        </w:trPr>
        <w:tc>
          <w:tcPr>
            <w:tcW w:w="426" w:type="dxa"/>
            <w:tcBorders>
              <w:top w:val="nil"/>
              <w:left w:val="nil"/>
              <w:bottom w:val="single" w:sz="12" w:space="0" w:color="auto"/>
              <w:right w:val="nil"/>
            </w:tcBorders>
            <w:vAlign w:val="bottom"/>
          </w:tcPr>
          <w:p w14:paraId="01CB1A11" w14:textId="77777777" w:rsidR="00F0134A" w:rsidRPr="005F6935" w:rsidRDefault="00F0134A" w:rsidP="00302C42">
            <w:pPr>
              <w:widowControl w:val="0"/>
              <w:jc w:val="both"/>
            </w:pPr>
          </w:p>
        </w:tc>
        <w:tc>
          <w:tcPr>
            <w:tcW w:w="4952" w:type="dxa"/>
            <w:gridSpan w:val="4"/>
            <w:tcBorders>
              <w:top w:val="nil"/>
              <w:left w:val="nil"/>
              <w:bottom w:val="single" w:sz="12" w:space="0" w:color="auto"/>
              <w:right w:val="nil"/>
            </w:tcBorders>
            <w:vAlign w:val="bottom"/>
          </w:tcPr>
          <w:p w14:paraId="67B3B638" w14:textId="77777777" w:rsidR="00F0134A" w:rsidRPr="005F6935" w:rsidRDefault="00F0134A" w:rsidP="00302C42">
            <w:pPr>
              <w:widowControl w:val="0"/>
              <w:jc w:val="both"/>
            </w:pPr>
            <w:r w:rsidRPr="005F6935">
              <w:rPr>
                <w:b/>
                <w:bCs/>
              </w:rPr>
              <w:t>Załącznik nr …… / …… (rrrr)</w:t>
            </w:r>
          </w:p>
        </w:tc>
        <w:tc>
          <w:tcPr>
            <w:tcW w:w="4404" w:type="dxa"/>
            <w:gridSpan w:val="4"/>
            <w:tcBorders>
              <w:top w:val="nil"/>
              <w:left w:val="nil"/>
              <w:bottom w:val="single" w:sz="12" w:space="0" w:color="auto"/>
              <w:right w:val="nil"/>
            </w:tcBorders>
            <w:vAlign w:val="center"/>
          </w:tcPr>
          <w:p w14:paraId="74627D73" w14:textId="77777777" w:rsidR="00F0134A" w:rsidRPr="005F6935" w:rsidRDefault="00F0134A" w:rsidP="00302C42">
            <w:pPr>
              <w:widowControl w:val="0"/>
              <w:jc w:val="both"/>
              <w:rPr>
                <w:i/>
                <w:iCs/>
              </w:rPr>
            </w:pPr>
            <w:r w:rsidRPr="005F6935">
              <w:rPr>
                <w:i/>
                <w:iCs/>
              </w:rPr>
              <w:t xml:space="preserve">(Wypełnia </w:t>
            </w:r>
            <w:r w:rsidRPr="005F6935">
              <w:rPr>
                <w:i/>
              </w:rPr>
              <w:t>Wykonawca</w:t>
            </w:r>
            <w:r w:rsidRPr="005F6935">
              <w:rPr>
                <w:i/>
                <w:iCs/>
              </w:rPr>
              <w:t>)</w:t>
            </w:r>
          </w:p>
        </w:tc>
      </w:tr>
      <w:tr w:rsidR="005F6935" w:rsidRPr="005F6935" w14:paraId="19A9B6DB" w14:textId="77777777" w:rsidTr="00603DD1">
        <w:trPr>
          <w:trHeight w:val="480"/>
          <w:jc w:val="center"/>
        </w:trPr>
        <w:tc>
          <w:tcPr>
            <w:tcW w:w="9782" w:type="dxa"/>
            <w:gridSpan w:val="9"/>
            <w:tcBorders>
              <w:top w:val="nil"/>
              <w:left w:val="single" w:sz="12" w:space="0" w:color="auto"/>
              <w:bottom w:val="nil"/>
              <w:right w:val="single" w:sz="12" w:space="0" w:color="auto"/>
            </w:tcBorders>
            <w:vAlign w:val="bottom"/>
          </w:tcPr>
          <w:p w14:paraId="4CC0C09A" w14:textId="77777777" w:rsidR="00F0134A" w:rsidRPr="005F6935" w:rsidRDefault="00F0134A" w:rsidP="00302C42">
            <w:pPr>
              <w:widowControl w:val="0"/>
              <w:jc w:val="both"/>
              <w:rPr>
                <w:b/>
              </w:rPr>
            </w:pPr>
            <w:r w:rsidRPr="005F6935">
              <w:rPr>
                <w:b/>
              </w:rPr>
              <w:t>Rejestr ilości i rodzajów odpadów wytworzonych przez Wykonawcę</w:t>
            </w:r>
          </w:p>
        </w:tc>
      </w:tr>
      <w:tr w:rsidR="005F6935" w:rsidRPr="005F6935" w14:paraId="78523DAC" w14:textId="77777777" w:rsidTr="00603DD1">
        <w:trPr>
          <w:trHeight w:val="300"/>
          <w:jc w:val="center"/>
        </w:trPr>
        <w:tc>
          <w:tcPr>
            <w:tcW w:w="9782" w:type="dxa"/>
            <w:gridSpan w:val="9"/>
            <w:tcBorders>
              <w:top w:val="single" w:sz="12" w:space="0" w:color="auto"/>
              <w:left w:val="single" w:sz="12" w:space="0" w:color="auto"/>
              <w:bottom w:val="single" w:sz="6" w:space="0" w:color="auto"/>
              <w:right w:val="single" w:sz="12" w:space="0" w:color="auto"/>
            </w:tcBorders>
            <w:noWrap/>
            <w:vAlign w:val="bottom"/>
          </w:tcPr>
          <w:p w14:paraId="1ED8A582" w14:textId="77777777" w:rsidR="00F0134A" w:rsidRPr="005F6935" w:rsidRDefault="00F0134A" w:rsidP="00302C42">
            <w:pPr>
              <w:widowControl w:val="0"/>
              <w:jc w:val="both"/>
              <w:rPr>
                <w:i/>
              </w:rPr>
            </w:pPr>
            <w:r w:rsidRPr="005F6935">
              <w:rPr>
                <w:i/>
              </w:rPr>
              <w:t>Wytwórca odpadu:</w:t>
            </w:r>
          </w:p>
        </w:tc>
      </w:tr>
      <w:tr w:rsidR="005F6935" w:rsidRPr="005F6935" w14:paraId="6908C99D" w14:textId="77777777" w:rsidTr="00603DD1">
        <w:trPr>
          <w:trHeight w:val="360"/>
          <w:jc w:val="center"/>
        </w:trPr>
        <w:tc>
          <w:tcPr>
            <w:tcW w:w="9782" w:type="dxa"/>
            <w:gridSpan w:val="9"/>
            <w:tcBorders>
              <w:top w:val="single" w:sz="6" w:space="0" w:color="auto"/>
              <w:left w:val="single" w:sz="12" w:space="0" w:color="auto"/>
              <w:bottom w:val="single" w:sz="6" w:space="0" w:color="auto"/>
              <w:right w:val="single" w:sz="12" w:space="0" w:color="auto"/>
            </w:tcBorders>
            <w:noWrap/>
            <w:vAlign w:val="bottom"/>
          </w:tcPr>
          <w:p w14:paraId="0614DA56" w14:textId="77777777" w:rsidR="00F0134A" w:rsidRPr="005F6935" w:rsidRDefault="00F0134A" w:rsidP="00302C42">
            <w:pPr>
              <w:widowControl w:val="0"/>
              <w:jc w:val="both"/>
              <w:rPr>
                <w:i/>
              </w:rPr>
            </w:pPr>
            <w:r w:rsidRPr="005F6935">
              <w:rPr>
                <w:i/>
              </w:rPr>
              <w:t>Zakres prac (nazwa i nr umowy):</w:t>
            </w:r>
          </w:p>
        </w:tc>
      </w:tr>
      <w:tr w:rsidR="005F6935" w:rsidRPr="005F6935" w14:paraId="4E7EF408" w14:textId="77777777" w:rsidTr="00603DD1">
        <w:trPr>
          <w:trHeight w:val="281"/>
          <w:jc w:val="center"/>
        </w:trPr>
        <w:tc>
          <w:tcPr>
            <w:tcW w:w="9782" w:type="dxa"/>
            <w:gridSpan w:val="9"/>
            <w:tcBorders>
              <w:top w:val="single" w:sz="6" w:space="0" w:color="auto"/>
              <w:left w:val="single" w:sz="12" w:space="0" w:color="auto"/>
              <w:bottom w:val="nil"/>
              <w:right w:val="single" w:sz="12" w:space="0" w:color="auto"/>
            </w:tcBorders>
            <w:noWrap/>
            <w:vAlign w:val="bottom"/>
          </w:tcPr>
          <w:p w14:paraId="112B8AF8" w14:textId="77777777" w:rsidR="00F0134A" w:rsidRPr="005F6935" w:rsidRDefault="00F0134A" w:rsidP="00302C42">
            <w:pPr>
              <w:widowControl w:val="0"/>
              <w:jc w:val="both"/>
              <w:rPr>
                <w:i/>
              </w:rPr>
            </w:pPr>
            <w:r w:rsidRPr="005F6935">
              <w:rPr>
                <w:i/>
              </w:rPr>
              <w:t>Zestawienie za okres:</w:t>
            </w:r>
          </w:p>
        </w:tc>
      </w:tr>
      <w:tr w:rsidR="005F6935" w:rsidRPr="005F6935" w14:paraId="08B853E0" w14:textId="77777777" w:rsidTr="00603DD1">
        <w:trPr>
          <w:trHeight w:val="1065"/>
          <w:jc w:val="center"/>
        </w:trPr>
        <w:tc>
          <w:tcPr>
            <w:tcW w:w="426" w:type="dxa"/>
            <w:tcBorders>
              <w:top w:val="single" w:sz="12" w:space="0" w:color="auto"/>
              <w:left w:val="single" w:sz="12" w:space="0" w:color="auto"/>
              <w:bottom w:val="single" w:sz="12" w:space="0" w:color="auto"/>
              <w:right w:val="single" w:sz="4" w:space="0" w:color="auto"/>
            </w:tcBorders>
            <w:vAlign w:val="center"/>
          </w:tcPr>
          <w:p w14:paraId="7764A9A0"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L.p.</w:t>
            </w:r>
          </w:p>
        </w:tc>
        <w:tc>
          <w:tcPr>
            <w:tcW w:w="1985" w:type="dxa"/>
            <w:gridSpan w:val="2"/>
            <w:tcBorders>
              <w:top w:val="single" w:sz="12" w:space="0" w:color="auto"/>
              <w:left w:val="single" w:sz="4" w:space="0" w:color="auto"/>
              <w:bottom w:val="single" w:sz="12" w:space="0" w:color="auto"/>
              <w:right w:val="single" w:sz="4" w:space="0" w:color="auto"/>
            </w:tcBorders>
            <w:vAlign w:val="center"/>
          </w:tcPr>
          <w:p w14:paraId="6BCC4D58"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Data wytworzenia odpadu</w:t>
            </w:r>
            <w:r w:rsidRPr="005F6935">
              <w:rPr>
                <w:rFonts w:cs="Arial"/>
                <w:b/>
                <w:sz w:val="20"/>
                <w:szCs w:val="20"/>
                <w:lang w:val="pl-PL"/>
              </w:rPr>
              <w:br/>
              <w:t>(miesiąc, rok)</w:t>
            </w:r>
          </w:p>
        </w:tc>
        <w:tc>
          <w:tcPr>
            <w:tcW w:w="2551" w:type="dxa"/>
            <w:tcBorders>
              <w:top w:val="single" w:sz="12" w:space="0" w:color="auto"/>
              <w:left w:val="nil"/>
              <w:bottom w:val="single" w:sz="12" w:space="0" w:color="auto"/>
              <w:right w:val="single" w:sz="4" w:space="0" w:color="auto"/>
            </w:tcBorders>
            <w:vAlign w:val="center"/>
          </w:tcPr>
          <w:p w14:paraId="17C00A4E"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Rodzaj odpadu</w:t>
            </w:r>
          </w:p>
        </w:tc>
        <w:tc>
          <w:tcPr>
            <w:tcW w:w="1418" w:type="dxa"/>
            <w:gridSpan w:val="3"/>
            <w:tcBorders>
              <w:top w:val="single" w:sz="12" w:space="0" w:color="auto"/>
              <w:left w:val="single" w:sz="4" w:space="0" w:color="auto"/>
              <w:bottom w:val="single" w:sz="12" w:space="0" w:color="auto"/>
              <w:right w:val="single" w:sz="4" w:space="0" w:color="auto"/>
            </w:tcBorders>
            <w:vAlign w:val="center"/>
          </w:tcPr>
          <w:p w14:paraId="3D580404"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tcPr>
          <w:p w14:paraId="749ED156"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Ilość   (ton)*</w:t>
            </w:r>
          </w:p>
        </w:tc>
        <w:tc>
          <w:tcPr>
            <w:tcW w:w="2410" w:type="dxa"/>
            <w:tcBorders>
              <w:top w:val="single" w:sz="12" w:space="0" w:color="auto"/>
              <w:left w:val="single" w:sz="4" w:space="0" w:color="auto"/>
              <w:bottom w:val="single" w:sz="12" w:space="0" w:color="auto"/>
              <w:right w:val="single" w:sz="12" w:space="0" w:color="auto"/>
            </w:tcBorders>
            <w:vAlign w:val="center"/>
          </w:tcPr>
          <w:p w14:paraId="0BD1BFD0"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Sposób zagospodarowania (odzysk lub unieszkodliwienie)**</w:t>
            </w:r>
          </w:p>
        </w:tc>
      </w:tr>
      <w:tr w:rsidR="005F6935" w:rsidRPr="005F6935" w14:paraId="4347DBD1" w14:textId="77777777" w:rsidTr="00603DD1">
        <w:trPr>
          <w:trHeight w:val="385"/>
          <w:jc w:val="center"/>
        </w:trPr>
        <w:tc>
          <w:tcPr>
            <w:tcW w:w="426" w:type="dxa"/>
            <w:tcBorders>
              <w:top w:val="single" w:sz="12" w:space="0" w:color="auto"/>
              <w:left w:val="single" w:sz="12" w:space="0" w:color="auto"/>
              <w:bottom w:val="single" w:sz="4" w:space="0" w:color="auto"/>
              <w:right w:val="single" w:sz="4" w:space="0" w:color="auto"/>
            </w:tcBorders>
            <w:noWrap/>
            <w:vAlign w:val="center"/>
          </w:tcPr>
          <w:p w14:paraId="22766C87"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1</w:t>
            </w:r>
          </w:p>
        </w:tc>
        <w:tc>
          <w:tcPr>
            <w:tcW w:w="1985" w:type="dxa"/>
            <w:gridSpan w:val="2"/>
            <w:tcBorders>
              <w:top w:val="single" w:sz="12" w:space="0" w:color="auto"/>
              <w:left w:val="nil"/>
              <w:bottom w:val="single" w:sz="4" w:space="0" w:color="auto"/>
              <w:right w:val="single" w:sz="4" w:space="0" w:color="auto"/>
            </w:tcBorders>
            <w:noWrap/>
            <w:vAlign w:val="center"/>
          </w:tcPr>
          <w:p w14:paraId="342E3AB4" w14:textId="77777777" w:rsidR="00F0134A" w:rsidRPr="005F6935" w:rsidRDefault="00F0134A" w:rsidP="00302C42">
            <w:pPr>
              <w:pStyle w:val="Bezodstpw"/>
              <w:widowControl w:val="0"/>
              <w:rPr>
                <w:rFonts w:cs="Arial"/>
                <w:sz w:val="20"/>
                <w:szCs w:val="20"/>
                <w:lang w:val="pl-PL"/>
              </w:rPr>
            </w:pPr>
          </w:p>
        </w:tc>
        <w:tc>
          <w:tcPr>
            <w:tcW w:w="2551" w:type="dxa"/>
            <w:tcBorders>
              <w:top w:val="single" w:sz="12" w:space="0" w:color="auto"/>
              <w:left w:val="nil"/>
              <w:bottom w:val="single" w:sz="4" w:space="0" w:color="auto"/>
              <w:right w:val="single" w:sz="4" w:space="0" w:color="auto"/>
            </w:tcBorders>
            <w:noWrap/>
            <w:vAlign w:val="center"/>
          </w:tcPr>
          <w:p w14:paraId="6C8EE60D"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12" w:space="0" w:color="auto"/>
              <w:left w:val="nil"/>
              <w:bottom w:val="single" w:sz="4" w:space="0" w:color="auto"/>
              <w:right w:val="single" w:sz="4" w:space="0" w:color="auto"/>
            </w:tcBorders>
            <w:noWrap/>
            <w:vAlign w:val="center"/>
          </w:tcPr>
          <w:p w14:paraId="411C78AF" w14:textId="77777777" w:rsidR="00F0134A" w:rsidRPr="005F6935" w:rsidRDefault="00F0134A" w:rsidP="00302C42">
            <w:pPr>
              <w:pStyle w:val="Bezodstpw"/>
              <w:widowControl w:val="0"/>
              <w:rPr>
                <w:rFonts w:cs="Arial"/>
                <w:sz w:val="20"/>
                <w:szCs w:val="20"/>
                <w:lang w:val="pl-PL"/>
              </w:rPr>
            </w:pPr>
          </w:p>
        </w:tc>
        <w:tc>
          <w:tcPr>
            <w:tcW w:w="992" w:type="dxa"/>
            <w:tcBorders>
              <w:top w:val="single" w:sz="12" w:space="0" w:color="auto"/>
              <w:left w:val="nil"/>
              <w:bottom w:val="single" w:sz="4" w:space="0" w:color="auto"/>
              <w:right w:val="single" w:sz="4" w:space="0" w:color="auto"/>
            </w:tcBorders>
            <w:noWrap/>
            <w:vAlign w:val="center"/>
          </w:tcPr>
          <w:p w14:paraId="7C4EA411" w14:textId="77777777" w:rsidR="00F0134A" w:rsidRPr="005F6935" w:rsidRDefault="00F0134A" w:rsidP="00302C42">
            <w:pPr>
              <w:pStyle w:val="Bezodstpw"/>
              <w:widowControl w:val="0"/>
              <w:rPr>
                <w:rFonts w:cs="Arial"/>
                <w:sz w:val="20"/>
                <w:szCs w:val="20"/>
                <w:lang w:val="pl-PL"/>
              </w:rPr>
            </w:pPr>
          </w:p>
        </w:tc>
        <w:tc>
          <w:tcPr>
            <w:tcW w:w="2410" w:type="dxa"/>
            <w:tcBorders>
              <w:top w:val="single" w:sz="12" w:space="0" w:color="auto"/>
              <w:left w:val="nil"/>
              <w:bottom w:val="single" w:sz="4" w:space="0" w:color="auto"/>
              <w:right w:val="single" w:sz="12" w:space="0" w:color="auto"/>
            </w:tcBorders>
            <w:noWrap/>
            <w:vAlign w:val="center"/>
          </w:tcPr>
          <w:p w14:paraId="6FF91FDA" w14:textId="77777777" w:rsidR="00F0134A" w:rsidRPr="005F6935" w:rsidRDefault="00F0134A" w:rsidP="00302C42">
            <w:pPr>
              <w:pStyle w:val="Bezodstpw"/>
              <w:widowControl w:val="0"/>
              <w:rPr>
                <w:rFonts w:cs="Arial"/>
                <w:sz w:val="20"/>
                <w:szCs w:val="20"/>
                <w:lang w:val="pl-PL"/>
              </w:rPr>
            </w:pPr>
          </w:p>
        </w:tc>
      </w:tr>
      <w:tr w:rsidR="005F6935" w:rsidRPr="005F6935" w14:paraId="5E4D70FF" w14:textId="77777777" w:rsidTr="00603DD1">
        <w:trPr>
          <w:trHeight w:val="411"/>
          <w:jc w:val="center"/>
        </w:trPr>
        <w:tc>
          <w:tcPr>
            <w:tcW w:w="426" w:type="dxa"/>
            <w:tcBorders>
              <w:top w:val="nil"/>
              <w:left w:val="single" w:sz="12" w:space="0" w:color="auto"/>
              <w:bottom w:val="single" w:sz="4" w:space="0" w:color="auto"/>
              <w:right w:val="single" w:sz="4" w:space="0" w:color="auto"/>
            </w:tcBorders>
            <w:noWrap/>
            <w:vAlign w:val="center"/>
          </w:tcPr>
          <w:p w14:paraId="36C8B0E0"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2</w:t>
            </w:r>
          </w:p>
        </w:tc>
        <w:tc>
          <w:tcPr>
            <w:tcW w:w="1985" w:type="dxa"/>
            <w:gridSpan w:val="2"/>
            <w:tcBorders>
              <w:top w:val="nil"/>
              <w:left w:val="nil"/>
              <w:bottom w:val="single" w:sz="4" w:space="0" w:color="auto"/>
              <w:right w:val="single" w:sz="4" w:space="0" w:color="auto"/>
            </w:tcBorders>
            <w:noWrap/>
            <w:vAlign w:val="center"/>
          </w:tcPr>
          <w:p w14:paraId="4C3653F2"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5B3F4B32"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4" w:space="0" w:color="auto"/>
              <w:right w:val="single" w:sz="4" w:space="0" w:color="auto"/>
            </w:tcBorders>
            <w:noWrap/>
            <w:vAlign w:val="center"/>
          </w:tcPr>
          <w:p w14:paraId="2634A6AA"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4CEA9801"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5ED64CCE" w14:textId="77777777" w:rsidR="00F0134A" w:rsidRPr="005F6935" w:rsidRDefault="00F0134A" w:rsidP="00302C42">
            <w:pPr>
              <w:pStyle w:val="Bezodstpw"/>
              <w:widowControl w:val="0"/>
              <w:rPr>
                <w:rFonts w:cs="Arial"/>
                <w:sz w:val="20"/>
                <w:szCs w:val="20"/>
                <w:lang w:val="pl-PL"/>
              </w:rPr>
            </w:pPr>
          </w:p>
        </w:tc>
      </w:tr>
      <w:tr w:rsidR="005F6935" w:rsidRPr="005F6935" w14:paraId="540ED788" w14:textId="77777777" w:rsidTr="00603DD1">
        <w:trPr>
          <w:trHeight w:val="418"/>
          <w:jc w:val="center"/>
        </w:trPr>
        <w:tc>
          <w:tcPr>
            <w:tcW w:w="426" w:type="dxa"/>
            <w:tcBorders>
              <w:top w:val="nil"/>
              <w:left w:val="single" w:sz="12" w:space="0" w:color="auto"/>
              <w:bottom w:val="single" w:sz="4" w:space="0" w:color="auto"/>
              <w:right w:val="single" w:sz="4" w:space="0" w:color="auto"/>
            </w:tcBorders>
            <w:noWrap/>
            <w:vAlign w:val="center"/>
          </w:tcPr>
          <w:p w14:paraId="5BF4D1A2"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3</w:t>
            </w:r>
          </w:p>
        </w:tc>
        <w:tc>
          <w:tcPr>
            <w:tcW w:w="1985" w:type="dxa"/>
            <w:gridSpan w:val="2"/>
            <w:tcBorders>
              <w:top w:val="nil"/>
              <w:left w:val="nil"/>
              <w:bottom w:val="single" w:sz="4" w:space="0" w:color="auto"/>
              <w:right w:val="single" w:sz="4" w:space="0" w:color="auto"/>
            </w:tcBorders>
            <w:noWrap/>
            <w:vAlign w:val="center"/>
          </w:tcPr>
          <w:p w14:paraId="5A1B1C60"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5D1C77A0"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nil"/>
              <w:left w:val="nil"/>
              <w:bottom w:val="single" w:sz="4" w:space="0" w:color="auto"/>
              <w:right w:val="single" w:sz="4" w:space="0" w:color="auto"/>
            </w:tcBorders>
            <w:noWrap/>
            <w:vAlign w:val="center"/>
          </w:tcPr>
          <w:p w14:paraId="28260C6B"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56B72FCC"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4CB19786" w14:textId="77777777" w:rsidR="00F0134A" w:rsidRPr="005F6935" w:rsidRDefault="00F0134A" w:rsidP="00302C42">
            <w:pPr>
              <w:pStyle w:val="Bezodstpw"/>
              <w:widowControl w:val="0"/>
              <w:rPr>
                <w:rFonts w:cs="Arial"/>
                <w:sz w:val="20"/>
                <w:szCs w:val="20"/>
                <w:lang w:val="pl-PL"/>
              </w:rPr>
            </w:pPr>
          </w:p>
        </w:tc>
      </w:tr>
      <w:tr w:rsidR="005F6935" w:rsidRPr="005F6935" w14:paraId="334CF0CF" w14:textId="77777777" w:rsidTr="00BB591A">
        <w:trPr>
          <w:trHeight w:val="415"/>
          <w:jc w:val="center"/>
        </w:trPr>
        <w:tc>
          <w:tcPr>
            <w:tcW w:w="426" w:type="dxa"/>
            <w:tcBorders>
              <w:top w:val="nil"/>
              <w:left w:val="single" w:sz="12" w:space="0" w:color="auto"/>
              <w:bottom w:val="single" w:sz="4" w:space="0" w:color="auto"/>
              <w:right w:val="single" w:sz="4" w:space="0" w:color="auto"/>
            </w:tcBorders>
            <w:noWrap/>
            <w:vAlign w:val="center"/>
          </w:tcPr>
          <w:p w14:paraId="586F4CCE" w14:textId="77777777" w:rsidR="00F0134A" w:rsidRPr="005F6935" w:rsidRDefault="00CF338C" w:rsidP="00302C42">
            <w:pPr>
              <w:pStyle w:val="Bezodstpw"/>
              <w:widowControl w:val="0"/>
              <w:rPr>
                <w:rFonts w:cs="Arial"/>
                <w:sz w:val="20"/>
                <w:szCs w:val="20"/>
                <w:lang w:val="pl-PL"/>
              </w:rPr>
            </w:pPr>
            <w:r w:rsidRPr="005F6935">
              <w:rPr>
                <w:rFonts w:cs="Arial"/>
                <w:sz w:val="20"/>
                <w:szCs w:val="20"/>
                <w:lang w:val="pl-PL"/>
              </w:rPr>
              <w:t>…</w:t>
            </w:r>
          </w:p>
        </w:tc>
        <w:tc>
          <w:tcPr>
            <w:tcW w:w="1985" w:type="dxa"/>
            <w:gridSpan w:val="2"/>
            <w:tcBorders>
              <w:top w:val="single" w:sz="4" w:space="0" w:color="auto"/>
              <w:left w:val="nil"/>
              <w:bottom w:val="single" w:sz="12" w:space="0" w:color="auto"/>
              <w:right w:val="single" w:sz="4" w:space="0" w:color="auto"/>
            </w:tcBorders>
            <w:noWrap/>
            <w:vAlign w:val="center"/>
          </w:tcPr>
          <w:p w14:paraId="40E250DB" w14:textId="77777777" w:rsidR="00F0134A" w:rsidRPr="005F6935" w:rsidRDefault="00F0134A" w:rsidP="00302C42">
            <w:pPr>
              <w:pStyle w:val="Bezodstpw"/>
              <w:widowControl w:val="0"/>
              <w:rPr>
                <w:rFonts w:cs="Arial"/>
                <w:sz w:val="20"/>
                <w:szCs w:val="20"/>
                <w:lang w:val="pl-PL"/>
              </w:rPr>
            </w:pPr>
          </w:p>
        </w:tc>
        <w:tc>
          <w:tcPr>
            <w:tcW w:w="2551" w:type="dxa"/>
            <w:tcBorders>
              <w:top w:val="single" w:sz="4" w:space="0" w:color="auto"/>
              <w:left w:val="nil"/>
              <w:bottom w:val="single" w:sz="12" w:space="0" w:color="auto"/>
              <w:right w:val="single" w:sz="4" w:space="0" w:color="auto"/>
            </w:tcBorders>
            <w:noWrap/>
            <w:vAlign w:val="center"/>
          </w:tcPr>
          <w:p w14:paraId="4544A91D"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12" w:space="0" w:color="auto"/>
              <w:right w:val="single" w:sz="4" w:space="0" w:color="auto"/>
            </w:tcBorders>
            <w:noWrap/>
            <w:vAlign w:val="center"/>
          </w:tcPr>
          <w:p w14:paraId="7618A947" w14:textId="77777777" w:rsidR="00F0134A" w:rsidRPr="005F6935" w:rsidRDefault="00F0134A" w:rsidP="00302C42">
            <w:pPr>
              <w:pStyle w:val="Bezodstpw"/>
              <w:widowControl w:val="0"/>
              <w:rPr>
                <w:rFonts w:cs="Arial"/>
                <w:sz w:val="20"/>
                <w:szCs w:val="20"/>
                <w:lang w:val="pl-PL"/>
              </w:rPr>
            </w:pPr>
          </w:p>
        </w:tc>
        <w:tc>
          <w:tcPr>
            <w:tcW w:w="992" w:type="dxa"/>
            <w:tcBorders>
              <w:top w:val="single" w:sz="4" w:space="0" w:color="auto"/>
              <w:left w:val="nil"/>
              <w:bottom w:val="single" w:sz="12" w:space="0" w:color="auto"/>
              <w:right w:val="single" w:sz="4" w:space="0" w:color="auto"/>
            </w:tcBorders>
            <w:noWrap/>
            <w:vAlign w:val="center"/>
          </w:tcPr>
          <w:p w14:paraId="2B2310A4" w14:textId="77777777" w:rsidR="00F0134A" w:rsidRPr="005F6935" w:rsidRDefault="00F0134A" w:rsidP="00302C42">
            <w:pPr>
              <w:pStyle w:val="Bezodstpw"/>
              <w:widowControl w:val="0"/>
              <w:rPr>
                <w:rFonts w:cs="Arial"/>
                <w:sz w:val="20"/>
                <w:szCs w:val="20"/>
                <w:lang w:val="pl-PL"/>
              </w:rPr>
            </w:pPr>
          </w:p>
        </w:tc>
        <w:tc>
          <w:tcPr>
            <w:tcW w:w="2410" w:type="dxa"/>
            <w:tcBorders>
              <w:top w:val="single" w:sz="4" w:space="0" w:color="auto"/>
              <w:left w:val="nil"/>
              <w:bottom w:val="single" w:sz="12" w:space="0" w:color="auto"/>
              <w:right w:val="single" w:sz="12" w:space="0" w:color="auto"/>
            </w:tcBorders>
            <w:noWrap/>
            <w:vAlign w:val="center"/>
          </w:tcPr>
          <w:p w14:paraId="7B422330" w14:textId="77777777" w:rsidR="00F0134A" w:rsidRPr="005F6935" w:rsidRDefault="00F0134A" w:rsidP="00302C42">
            <w:pPr>
              <w:pStyle w:val="Bezodstpw"/>
              <w:widowControl w:val="0"/>
              <w:rPr>
                <w:rFonts w:cs="Arial"/>
                <w:sz w:val="20"/>
                <w:szCs w:val="20"/>
                <w:lang w:val="pl-PL"/>
              </w:rPr>
            </w:pPr>
          </w:p>
        </w:tc>
      </w:tr>
      <w:tr w:rsidR="005F6935" w:rsidRPr="005F6935" w14:paraId="43180CE8" w14:textId="77777777" w:rsidTr="00BB591A">
        <w:trPr>
          <w:trHeight w:val="151"/>
          <w:jc w:val="center"/>
        </w:trPr>
        <w:tc>
          <w:tcPr>
            <w:tcW w:w="426" w:type="dxa"/>
            <w:tcBorders>
              <w:top w:val="single" w:sz="12" w:space="0" w:color="auto"/>
              <w:left w:val="nil"/>
              <w:bottom w:val="nil"/>
              <w:right w:val="nil"/>
            </w:tcBorders>
            <w:noWrap/>
          </w:tcPr>
          <w:p w14:paraId="29BEFF28" w14:textId="77777777" w:rsidR="00F0134A" w:rsidRPr="005F6935" w:rsidRDefault="00F0134A" w:rsidP="00302C42">
            <w:pPr>
              <w:pStyle w:val="Bezodstpw"/>
              <w:widowControl w:val="0"/>
              <w:rPr>
                <w:rFonts w:cs="Arial"/>
                <w:sz w:val="20"/>
                <w:szCs w:val="20"/>
                <w:lang w:val="pl-PL"/>
              </w:rPr>
            </w:pPr>
          </w:p>
        </w:tc>
        <w:tc>
          <w:tcPr>
            <w:tcW w:w="9356" w:type="dxa"/>
            <w:gridSpan w:val="8"/>
            <w:tcBorders>
              <w:top w:val="single" w:sz="12" w:space="0" w:color="auto"/>
              <w:left w:val="nil"/>
              <w:bottom w:val="nil"/>
              <w:right w:val="nil"/>
            </w:tcBorders>
            <w:vAlign w:val="center"/>
          </w:tcPr>
          <w:p w14:paraId="1F4F5FB9" w14:textId="77777777" w:rsidR="00F0134A" w:rsidRPr="005F6935" w:rsidRDefault="00F0134A" w:rsidP="00302C42">
            <w:pPr>
              <w:pStyle w:val="Bezodstpw"/>
              <w:widowControl w:val="0"/>
              <w:rPr>
                <w:rFonts w:cs="Arial"/>
                <w:sz w:val="20"/>
                <w:szCs w:val="20"/>
                <w:lang w:val="pl-PL"/>
              </w:rPr>
            </w:pPr>
          </w:p>
        </w:tc>
      </w:tr>
      <w:tr w:rsidR="005F6935" w:rsidRPr="005F6935" w14:paraId="2064D119" w14:textId="77777777" w:rsidTr="00603DD1">
        <w:trPr>
          <w:trHeight w:val="624"/>
          <w:jc w:val="center"/>
        </w:trPr>
        <w:tc>
          <w:tcPr>
            <w:tcW w:w="426" w:type="dxa"/>
            <w:tcBorders>
              <w:left w:val="nil"/>
              <w:bottom w:val="nil"/>
              <w:right w:val="nil"/>
            </w:tcBorders>
            <w:noWrap/>
          </w:tcPr>
          <w:p w14:paraId="0CB3EBD0"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9356" w:type="dxa"/>
            <w:gridSpan w:val="8"/>
            <w:tcBorders>
              <w:top w:val="nil"/>
              <w:left w:val="nil"/>
              <w:bottom w:val="nil"/>
              <w:right w:val="nil"/>
            </w:tcBorders>
          </w:tcPr>
          <w:p w14:paraId="6D6A41A2"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Informacje podaje wytwórca odpadu (Wykonawca), na podstawie „kart przekazania odpadów” lub pomiarów ilości w przypadku odpadów czasowo magazynowanych w magazynach wytwórcy.</w:t>
            </w:r>
          </w:p>
        </w:tc>
      </w:tr>
      <w:tr w:rsidR="005F6935" w:rsidRPr="005F6935" w14:paraId="03FC305C" w14:textId="77777777" w:rsidTr="009C3A7D">
        <w:trPr>
          <w:trHeight w:val="554"/>
          <w:jc w:val="center"/>
        </w:trPr>
        <w:tc>
          <w:tcPr>
            <w:tcW w:w="426" w:type="dxa"/>
            <w:tcBorders>
              <w:top w:val="nil"/>
              <w:left w:val="nil"/>
              <w:bottom w:val="nil"/>
              <w:right w:val="nil"/>
            </w:tcBorders>
            <w:noWrap/>
          </w:tcPr>
          <w:p w14:paraId="56B67FA0"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9356" w:type="dxa"/>
            <w:gridSpan w:val="8"/>
            <w:tcBorders>
              <w:top w:val="nil"/>
              <w:left w:val="nil"/>
              <w:bottom w:val="nil"/>
              <w:right w:val="nil"/>
            </w:tcBorders>
          </w:tcPr>
          <w:p w14:paraId="324B0B45"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Podać sposób odzysku lub unieszkodliwiania, odbiorcę finalnego lub podać miejsce czasowego magazynowania.</w:t>
            </w:r>
          </w:p>
        </w:tc>
      </w:tr>
      <w:tr w:rsidR="005F6935" w:rsidRPr="005F6935" w14:paraId="3145AF31" w14:textId="77777777" w:rsidTr="009C3A7D">
        <w:trPr>
          <w:trHeight w:val="433"/>
          <w:jc w:val="center"/>
        </w:trPr>
        <w:tc>
          <w:tcPr>
            <w:tcW w:w="1270" w:type="dxa"/>
            <w:gridSpan w:val="2"/>
            <w:tcBorders>
              <w:top w:val="nil"/>
              <w:left w:val="nil"/>
              <w:bottom w:val="nil"/>
              <w:right w:val="nil"/>
            </w:tcBorders>
            <w:noWrap/>
            <w:vAlign w:val="bottom"/>
          </w:tcPr>
          <w:p w14:paraId="7CD7E82C" w14:textId="77777777" w:rsidR="00F0134A" w:rsidRPr="005F6935" w:rsidRDefault="00F0134A" w:rsidP="00302C42">
            <w:pPr>
              <w:pStyle w:val="Bezodstpw"/>
              <w:widowControl w:val="0"/>
              <w:rPr>
                <w:rFonts w:cs="Arial"/>
                <w:sz w:val="16"/>
                <w:szCs w:val="16"/>
                <w:lang w:val="pl-PL"/>
              </w:rPr>
            </w:pPr>
          </w:p>
        </w:tc>
        <w:tc>
          <w:tcPr>
            <w:tcW w:w="4253" w:type="dxa"/>
            <w:gridSpan w:val="4"/>
            <w:tcBorders>
              <w:top w:val="nil"/>
              <w:left w:val="nil"/>
              <w:bottom w:val="nil"/>
              <w:right w:val="nil"/>
            </w:tcBorders>
            <w:noWrap/>
            <w:vAlign w:val="center"/>
          </w:tcPr>
          <w:p w14:paraId="01F2ED61"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Wykonawca </w:t>
            </w:r>
          </w:p>
        </w:tc>
        <w:tc>
          <w:tcPr>
            <w:tcW w:w="4259" w:type="dxa"/>
            <w:gridSpan w:val="3"/>
            <w:tcBorders>
              <w:top w:val="nil"/>
              <w:left w:val="nil"/>
              <w:bottom w:val="nil"/>
              <w:right w:val="nil"/>
            </w:tcBorders>
            <w:vAlign w:val="center"/>
          </w:tcPr>
          <w:p w14:paraId="5F894C6C"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Potwierdzenie przyjęcia dokumentu Zamawiający </w:t>
            </w:r>
            <w:r w:rsidR="00AA528E" w:rsidRPr="005F6935">
              <w:rPr>
                <w:rFonts w:cs="Arial"/>
                <w:b/>
                <w:sz w:val="16"/>
                <w:szCs w:val="16"/>
                <w:lang w:val="pl-PL"/>
              </w:rPr>
              <w:t>ORLEN Termika S.A.</w:t>
            </w:r>
          </w:p>
        </w:tc>
      </w:tr>
      <w:tr w:rsidR="005F6935" w:rsidRPr="005F6935" w14:paraId="46D07946" w14:textId="77777777" w:rsidTr="009C3A7D">
        <w:trPr>
          <w:trHeight w:val="397"/>
          <w:jc w:val="center"/>
        </w:trPr>
        <w:tc>
          <w:tcPr>
            <w:tcW w:w="1270" w:type="dxa"/>
            <w:gridSpan w:val="2"/>
            <w:tcBorders>
              <w:top w:val="nil"/>
              <w:left w:val="nil"/>
              <w:bottom w:val="nil"/>
              <w:right w:val="nil"/>
            </w:tcBorders>
            <w:noWrap/>
            <w:vAlign w:val="center"/>
          </w:tcPr>
          <w:p w14:paraId="595EC11E"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Imię i nazwisko:</w:t>
            </w:r>
          </w:p>
        </w:tc>
        <w:tc>
          <w:tcPr>
            <w:tcW w:w="4253" w:type="dxa"/>
            <w:gridSpan w:val="4"/>
            <w:tcBorders>
              <w:top w:val="nil"/>
              <w:left w:val="nil"/>
              <w:bottom w:val="nil"/>
              <w:right w:val="nil"/>
            </w:tcBorders>
            <w:noWrap/>
            <w:vAlign w:val="bottom"/>
          </w:tcPr>
          <w:p w14:paraId="23237F55"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23D894C8"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r w:rsidR="00F0134A" w:rsidRPr="005F6935" w14:paraId="58849F11" w14:textId="77777777" w:rsidTr="009C3A7D">
        <w:trPr>
          <w:trHeight w:val="361"/>
          <w:jc w:val="center"/>
        </w:trPr>
        <w:tc>
          <w:tcPr>
            <w:tcW w:w="1270" w:type="dxa"/>
            <w:gridSpan w:val="2"/>
            <w:tcBorders>
              <w:top w:val="nil"/>
              <w:left w:val="nil"/>
              <w:bottom w:val="nil"/>
              <w:right w:val="nil"/>
            </w:tcBorders>
            <w:noWrap/>
            <w:vAlign w:val="center"/>
          </w:tcPr>
          <w:p w14:paraId="46C94A3F"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Podpis, data:</w:t>
            </w:r>
          </w:p>
        </w:tc>
        <w:tc>
          <w:tcPr>
            <w:tcW w:w="4253" w:type="dxa"/>
            <w:gridSpan w:val="4"/>
            <w:tcBorders>
              <w:top w:val="nil"/>
              <w:left w:val="nil"/>
              <w:bottom w:val="nil"/>
              <w:right w:val="nil"/>
            </w:tcBorders>
            <w:noWrap/>
            <w:vAlign w:val="bottom"/>
          </w:tcPr>
          <w:p w14:paraId="3332283B"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263E3501" w14:textId="77777777" w:rsidR="00F0134A" w:rsidRPr="005F6935" w:rsidRDefault="00F0134A" w:rsidP="00302C42">
            <w:pPr>
              <w:pStyle w:val="Bezodstpw"/>
              <w:widowControl w:val="0"/>
              <w:rPr>
                <w:rFonts w:cs="Arial"/>
                <w:sz w:val="16"/>
                <w:szCs w:val="16"/>
                <w:lang w:val="pl-PL"/>
              </w:rPr>
            </w:pPr>
          </w:p>
          <w:p w14:paraId="3B842B79"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bl>
    <w:p w14:paraId="72D72E68" w14:textId="77777777" w:rsidR="00F0134A" w:rsidRPr="005F6935" w:rsidRDefault="00F0134A" w:rsidP="00302C42">
      <w:pPr>
        <w:pStyle w:val="akapit"/>
        <w:widowControl w:val="0"/>
        <w:spacing w:line="240" w:lineRule="auto"/>
      </w:pPr>
    </w:p>
    <w:p w14:paraId="441C46D0"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t>Złożenie powyższej informacji jest warunkiem dokonania przez Zamawiającego odbioru części lub całości Prac oraz podpisania przez niego protokołu technicznego odbioru częściowego/końcowego prac. W przypadku wątpliwości co do danych zawartych w ww. informacji Zamawiający może zażądać kopii kart przekazania odpadów (art. 69 Ustawy o odpadach).</w:t>
      </w:r>
    </w:p>
    <w:p w14:paraId="0BD57D4C"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W zakresie odpadów przekazywanych do dyspozycji Zamawiającego, Wykonawca czasowo odkłada te odpady w miejscach i na zasadach uzgodnionych z Zamawiającym. Wykonawca odpowiada za te odpady do czasu ich formalnego przekazania Zamawiającemu.</w:t>
      </w:r>
    </w:p>
    <w:p w14:paraId="18347706"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 xml:space="preserve">Wykonawca przekaże do magazynu Zamawiającego lub złoży w miejscu przez niego wskazanym, znajdującym się na terenie zakładu Zamawiającego, cały złom odzyskany podczas realizacji Prac </w:t>
      </w:r>
      <w:r w:rsidRPr="005F6935">
        <w:rPr>
          <w:rFonts w:cs="Arial"/>
        </w:rPr>
        <w:br/>
        <w:t xml:space="preserve">w elementach o wymiarach nie większych niż 3,0 x 2,0 x 1,5 m. </w:t>
      </w:r>
    </w:p>
    <w:p w14:paraId="2FC6CD50"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technicznego odbioru końcowego prac i tym samym rozliczenia finalnego Umowy.</w:t>
      </w:r>
    </w:p>
    <w:p w14:paraId="78BF4F60"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gospodarki odpadami należy również:</w:t>
      </w:r>
    </w:p>
    <w:p w14:paraId="5E55037E"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magazynowanie powstających w toku realizacji Prac objętych Umową odpadów w sposób selektywny, w miejscach do tego przeznaczonych i uzgodnionych z przedstawicielem zakładu Zamawiającego, na którego terenie wykonywane są prace; </w:t>
      </w:r>
    </w:p>
    <w:p w14:paraId="7E73EF15"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oznakowanie miejsca odkładczego odpadów w sposób trwały, zabezpieczony przed wpływami atmosfery. Oznakowanie powinno zawierać w szczególności: nazwę firmy – Wykonawcy, rodzaje </w:t>
      </w:r>
      <w:r w:rsidRPr="005F6935">
        <w:rPr>
          <w:rFonts w:cs="Arial"/>
        </w:rPr>
        <w:br/>
        <w:t>i kody odpadów;</w:t>
      </w:r>
    </w:p>
    <w:p w14:paraId="40A7F190"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zagospodarowanie wytworzonych odpadów zgodnie z warunkami posiadanych decyzji oraz </w:t>
      </w:r>
      <w:r w:rsidRPr="005F6935">
        <w:rPr>
          <w:rFonts w:cs="Arial"/>
        </w:rPr>
        <w:br/>
        <w:t>w sposób określony w Umowie.</w:t>
      </w:r>
    </w:p>
    <w:p w14:paraId="05EB01C0"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t>Do obowiązków Wykonawcy w zakresie ochrony wód należy:</w:t>
      </w:r>
    </w:p>
    <w:p w14:paraId="23AECD76"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oszczędne korzystanie z wody w sposób uzgodniony z Zamawiającym; </w:t>
      </w:r>
    </w:p>
    <w:p w14:paraId="040CEFE1"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stosowanie wody pitnej do celów przemysłowych tylko po uzgodnieniu z Zamawiającym; </w:t>
      </w:r>
    </w:p>
    <w:p w14:paraId="7F5B2D34" w14:textId="77777777" w:rsidR="0021221D" w:rsidRPr="005F6935" w:rsidRDefault="0021221D" w:rsidP="00302C42">
      <w:pPr>
        <w:pStyle w:val="Akapitzlist"/>
        <w:widowControl w:val="0"/>
        <w:numPr>
          <w:ilvl w:val="1"/>
          <w:numId w:val="32"/>
        </w:numPr>
        <w:suppressAutoHyphens/>
        <w:adjustRightInd w:val="0"/>
        <w:spacing w:after="120"/>
        <w:ind w:left="851" w:hanging="425"/>
        <w:jc w:val="both"/>
        <w:textAlignment w:val="baseline"/>
        <w:rPr>
          <w:rFonts w:cs="Arial"/>
        </w:rPr>
      </w:pPr>
      <w:r w:rsidRPr="005F6935">
        <w:rPr>
          <w:rFonts w:cs="Arial"/>
        </w:rPr>
        <w:t>niewprowadzanie do zakładowych sieci kanalizacyjnych żadnych zanieczyszczeń, a w szczególności substancji chemicznych ciekłych i stałych oraz ścieków przemysłowych powstających w wyniku realizacji Prac, w tym dzierżawy terenu, wynajmu pomieszczeń, bez uprzedniego uzgodnienia z Zamawiającym;</w:t>
      </w:r>
    </w:p>
    <w:p w14:paraId="67E21302"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niezanieczyszczanie stref ochronnych ujęć wody i ich najbliższego otoczenia.</w:t>
      </w:r>
    </w:p>
    <w:p w14:paraId="67001BF3"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itp.).</w:t>
      </w:r>
    </w:p>
    <w:p w14:paraId="0A3D2C85"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 xml:space="preserve">Do obowiązków Wykonawcy w zakresie ochrony gruntów należy ochrona gleby i powierzchni ziemi przez niedopuszczenie do zanieczyszczenia substancjami chemicznymi np. olejami, smarami, farbami, </w:t>
      </w:r>
      <w:r w:rsidRPr="005F6935">
        <w:rPr>
          <w:rFonts w:cs="Arial"/>
        </w:rPr>
        <w:lastRenderedPageBreak/>
        <w:t>produktami zawierającymi składniki szkodliwe lub trujące.</w:t>
      </w:r>
    </w:p>
    <w:p w14:paraId="67E1ABBA"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Ponadto Wykonawca zobowiązany jest do:</w:t>
      </w:r>
    </w:p>
    <w:p w14:paraId="5785EE5D"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składowania materiałów przewidzianych do wykorzystania przy wykonywaniu Prac objętych Umową w miejscach uzgodnionych z Zamawiającym w sposób zapewniający ochronę środowiska;</w:t>
      </w:r>
    </w:p>
    <w:p w14:paraId="48163FEC"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utrzymywania czystości i porządku na użytkowanym terenie lub obiekcie;</w:t>
      </w:r>
    </w:p>
    <w:p w14:paraId="189F2E48"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uzyskania od Zamawiającego zgody na stosowanie urządzeń powodujących nadmierny hałas lub emitujących szkodliwe promieniowanie;</w:t>
      </w:r>
    </w:p>
    <w:p w14:paraId="2DBF4910"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t>
      </w:r>
      <w:r w:rsidRPr="005F6935">
        <w:rPr>
          <w:rFonts w:cs="Arial"/>
        </w:rPr>
        <w:br/>
        <w:t>w przepisach prawa i w postanowieniach Umowy.</w:t>
      </w:r>
    </w:p>
    <w:p w14:paraId="1E62BA8A" w14:textId="77777777" w:rsidR="00C10B3A" w:rsidRPr="005F6935" w:rsidRDefault="0021221D" w:rsidP="00302C42">
      <w:pPr>
        <w:pStyle w:val="Akapitzlist"/>
        <w:widowControl w:val="0"/>
        <w:numPr>
          <w:ilvl w:val="0"/>
          <w:numId w:val="24"/>
        </w:numPr>
        <w:tabs>
          <w:tab w:val="num" w:pos="1276"/>
        </w:tabs>
        <w:spacing w:after="120"/>
        <w:ind w:left="426" w:hanging="426"/>
        <w:jc w:val="both"/>
        <w:rPr>
          <w:rFonts w:cs="Arial"/>
        </w:rPr>
      </w:pPr>
      <w:r w:rsidRPr="005F6935">
        <w:rPr>
          <w:rFonts w:cs="Arial"/>
        </w:rPr>
        <w:t xml:space="preserve">Jeżeli w wyniku wykonywania Prac objętych Umową Wykonawca spowoduje zagrożenie środowiska, </w:t>
      </w:r>
      <w:r w:rsidRPr="005F6935">
        <w:rPr>
          <w:rFonts w:cs="Arial"/>
        </w:rPr>
        <w:br/>
        <w:t xml:space="preserve">tj. gdy nastąpi zdarzenie mogące wywołać zanieczyszczenie środowiska lub stwarzające zagrożenie dla zdrowia i życia ludzi, Wykonawca zobowiązany jest do natychmiastowego zgłoszenia tego faktu Dyżurnemu Inżynierowi Ruchu w zakładzie Zamawiającego pod następujący numer telefonu: </w:t>
      </w:r>
      <w:r w:rsidR="00C10B3A" w:rsidRPr="005F6935">
        <w:rPr>
          <w:rFonts w:cs="Arial"/>
        </w:rPr>
        <w:t>DIR EC Siekierki tel. 22 587 3771, 22 587 3772.</w:t>
      </w:r>
    </w:p>
    <w:p w14:paraId="4C9AFDCC" w14:textId="77777777" w:rsidR="00820B93" w:rsidRPr="005F6935" w:rsidRDefault="00744773" w:rsidP="00302C42">
      <w:pPr>
        <w:pStyle w:val="Akapitzlist"/>
        <w:widowControl w:val="0"/>
        <w:numPr>
          <w:ilvl w:val="0"/>
          <w:numId w:val="24"/>
        </w:numPr>
        <w:spacing w:after="120"/>
        <w:ind w:left="426" w:hanging="426"/>
        <w:jc w:val="both"/>
        <w:rPr>
          <w:rFonts w:cs="Arial"/>
        </w:rPr>
      </w:pPr>
      <w:bookmarkStart w:id="27" w:name="_Toc478731276"/>
      <w:r w:rsidRPr="005F6935">
        <w:rPr>
          <w:rFonts w:cs="Arial"/>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(t.j. Dz.U. z 2024 r., poz. 1218 z późn. zm.) i przepisach wykonawczych do tej ustawy. </w:t>
      </w:r>
    </w:p>
    <w:p w14:paraId="710767C1" w14:textId="77777777" w:rsidR="00820B93" w:rsidRPr="005F6935" w:rsidRDefault="00820B93" w:rsidP="00302C42">
      <w:pPr>
        <w:pStyle w:val="Akapitzlist"/>
        <w:widowControl w:val="0"/>
        <w:numPr>
          <w:ilvl w:val="0"/>
          <w:numId w:val="24"/>
        </w:numPr>
        <w:spacing w:after="120"/>
        <w:ind w:left="426" w:hanging="426"/>
        <w:jc w:val="both"/>
        <w:rPr>
          <w:rFonts w:cs="Arial"/>
        </w:rPr>
      </w:pPr>
      <w:r w:rsidRPr="005F6935">
        <w:rPr>
          <w:rFonts w:eastAsia="Calibri" w:cs="Arial"/>
        </w:rPr>
        <w:t>Wykonawca oświadcza, że oleje odpadowe nabyte i odebrane od Zamawiającego na podstawie Umowy zostaną w całości przeznaczone do celów innych niż:</w:t>
      </w:r>
    </w:p>
    <w:p w14:paraId="44243F7D"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na cele opałowe;</w:t>
      </w:r>
    </w:p>
    <w:p w14:paraId="3DA4794C"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jako dodatki lub domieszki do paliw opałowych;</w:t>
      </w:r>
    </w:p>
    <w:p w14:paraId="69CE3F1C"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do napędu silników spalinowych;</w:t>
      </w:r>
    </w:p>
    <w:p w14:paraId="28580198" w14:textId="77777777" w:rsidR="00820B93" w:rsidRPr="005F6935" w:rsidRDefault="00820B93" w:rsidP="00302C42">
      <w:pPr>
        <w:pStyle w:val="Akapitzlist"/>
        <w:widowControl w:val="0"/>
        <w:numPr>
          <w:ilvl w:val="0"/>
          <w:numId w:val="45"/>
        </w:numPr>
        <w:spacing w:after="120"/>
        <w:ind w:left="709" w:hanging="349"/>
        <w:jc w:val="both"/>
      </w:pPr>
      <w:r w:rsidRPr="005F6935">
        <w:rPr>
          <w:rFonts w:eastAsia="Calibri" w:cs="Arial"/>
        </w:rPr>
        <w:t>jako dodatki lub domieszki do paliw silnikowych.</w:t>
      </w:r>
    </w:p>
    <w:p w14:paraId="5341F7B0" w14:textId="77777777" w:rsidR="00820B93" w:rsidRPr="005F6935" w:rsidRDefault="00820B93" w:rsidP="00302C42">
      <w:pPr>
        <w:widowControl w:val="0"/>
        <w:spacing w:after="120"/>
        <w:jc w:val="both"/>
        <w:rPr>
          <w:rFonts w:cs="Arial"/>
        </w:rPr>
      </w:pPr>
    </w:p>
    <w:p w14:paraId="24C8021E" w14:textId="77777777" w:rsidR="003870BA" w:rsidRPr="005F6935" w:rsidRDefault="003870BA" w:rsidP="00302C42">
      <w:pPr>
        <w:widowControl w:val="0"/>
        <w:spacing w:after="120"/>
        <w:jc w:val="both"/>
        <w:rPr>
          <w:rFonts w:cs="Arial"/>
        </w:rPr>
      </w:pPr>
    </w:p>
    <w:p w14:paraId="2805F0F2" w14:textId="77777777" w:rsidR="007A6212" w:rsidRPr="005F6935" w:rsidRDefault="007A621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Wymagania w zakresie Bezpieczeństwa i higieny pracy</w:t>
      </w:r>
      <w:bookmarkEnd w:id="27"/>
    </w:p>
    <w:p w14:paraId="06F948A9"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24653F95" w14:textId="77777777" w:rsidR="001F6B94" w:rsidRPr="005F6935" w:rsidRDefault="001F6B94" w:rsidP="00302C42">
      <w:pPr>
        <w:pStyle w:val="Default"/>
        <w:widowControl w:val="0"/>
        <w:numPr>
          <w:ilvl w:val="0"/>
          <w:numId w:val="59"/>
        </w:numPr>
        <w:spacing w:after="120"/>
        <w:ind w:left="993" w:hanging="426"/>
        <w:jc w:val="both"/>
        <w:rPr>
          <w:b/>
          <w:color w:val="auto"/>
          <w:sz w:val="20"/>
          <w:szCs w:val="20"/>
        </w:rPr>
      </w:pPr>
      <w:r w:rsidRPr="005F6935">
        <w:rPr>
          <w:color w:val="auto"/>
          <w:sz w:val="20"/>
          <w:szCs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5B44F5D8"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Zasady współpracy z wykonawcami i podwykonawcami w zakresie BHP, Ppoż. i Ochrony Środowiska (nr ref. I-063),</w:t>
      </w:r>
    </w:p>
    <w:p w14:paraId="7F983A94"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Ogólna BHP w ORLEN Termika S.A. (nr ref. I -343), </w:t>
      </w:r>
    </w:p>
    <w:p w14:paraId="0E0C3B2D"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8" w:name="_Hlk177993287"/>
      <w:r w:rsidRPr="005F6935">
        <w:rPr>
          <w:color w:val="auto"/>
          <w:sz w:val="20"/>
          <w:szCs w:val="20"/>
        </w:rPr>
        <w:t xml:space="preserve">Instrukcja Organizacji Bezpiecznej pracy w ORLEN Termika S.A. (nr ref. I-073), </w:t>
      </w:r>
    </w:p>
    <w:bookmarkEnd w:id="28"/>
    <w:p w14:paraId="0646E71F"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Instrukcji Bezpieczeństwa Pożarowego dla ORLEN Termika S.A. (nr ref. I-176), </w:t>
      </w:r>
    </w:p>
    <w:p w14:paraId="691D4575"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Dokument zabezpieczenia przed wybuchem dla ORLEN Termika S.A. (nr ref. I-035), </w:t>
      </w:r>
    </w:p>
    <w:p w14:paraId="22FE985C"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postępowania ze szkodliwym czynnikiem biologicznym w Zakładzie Elektrociepłownia </w:t>
      </w:r>
      <w:r w:rsidRPr="005F6935">
        <w:rPr>
          <w:color w:val="auto"/>
          <w:sz w:val="20"/>
          <w:szCs w:val="20"/>
        </w:rPr>
        <w:lastRenderedPageBreak/>
        <w:t xml:space="preserve">Siekierki i Ciepłownia Kawęczyn (nr ref. I-295), </w:t>
      </w:r>
    </w:p>
    <w:p w14:paraId="1C27C8C2"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Zasady wyposażenia i przeglądu apteczek oraz udzielania pierwszej pomocy (nr ref. I-344), </w:t>
      </w:r>
    </w:p>
    <w:p w14:paraId="3D4D6AF5"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ruchu osobowego i towarowo-materiałowego (nr ref. I-071), </w:t>
      </w:r>
    </w:p>
    <w:p w14:paraId="5E0D007C"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organizacji prac gazoniebezpiecznych przy instalacjach gazu ziemnego (gaz typu E) </w:t>
      </w:r>
      <w:r w:rsidRPr="005F6935">
        <w:rPr>
          <w:color w:val="auto"/>
          <w:sz w:val="20"/>
          <w:szCs w:val="20"/>
        </w:rPr>
        <w:br/>
        <w:t>(nr ref. I-357),</w:t>
      </w:r>
    </w:p>
    <w:p w14:paraId="33D879D4"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bezpiecznego transportu wewnętrznego w ORLEN Termika S.A.” (nr ref: I – 366), </w:t>
      </w:r>
    </w:p>
    <w:p w14:paraId="12C67942"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9" w:name="_Hlk216864939"/>
      <w:r w:rsidRPr="005F6935">
        <w:rPr>
          <w:color w:val="auto"/>
          <w:sz w:val="20"/>
          <w:szCs w:val="20"/>
        </w:rPr>
        <w:t>Wytyczne BHP i PPOŻ w ORLEN Termika S.A. (I-419)</w:t>
      </w:r>
      <w:bookmarkEnd w:id="29"/>
      <w:r w:rsidRPr="005F6935">
        <w:rPr>
          <w:color w:val="auto"/>
          <w:sz w:val="20"/>
          <w:szCs w:val="20"/>
        </w:rPr>
        <w:t>,</w:t>
      </w:r>
    </w:p>
    <w:p w14:paraId="63269824"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5AA77BA3" w14:textId="77777777" w:rsidR="001F6B94" w:rsidRPr="005F6935" w:rsidRDefault="001F6B94" w:rsidP="00302C42">
      <w:pPr>
        <w:pStyle w:val="Akapitzlist"/>
        <w:widowControl w:val="0"/>
        <w:spacing w:after="120"/>
        <w:ind w:left="567"/>
        <w:rPr>
          <w:rFonts w:cs="Arial"/>
        </w:rPr>
      </w:pPr>
      <w:r w:rsidRPr="005F6935">
        <w:rPr>
          <w:rFonts w:cs="Arial"/>
        </w:rPr>
        <w:t>Zamawiający informuje Wykonawcę o każdej zmianie wewnętrznych przepisów, w tym wyżej wymienionych. Zmiany w tym zakresie obowiązują Wykonawcę od chwili ich przekazania.</w:t>
      </w:r>
    </w:p>
    <w:p w14:paraId="663EFEE5"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zobowiązuje się do przestrzegania wymagań prawnych w zakresie ochrony przeciwpożarowej, prawa budowlanego oraz wymogów sanitarnych. </w:t>
      </w:r>
    </w:p>
    <w:p w14:paraId="19C57980"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5F6935">
        <w:rPr>
          <w:rFonts w:cs="Arial"/>
          <w:b/>
          <w:bCs/>
        </w:rPr>
        <w:t>BHP</w:t>
      </w:r>
      <w:r w:rsidRPr="005F6935">
        <w:rPr>
          <w:rFonts w:cs="Arial"/>
        </w:rPr>
        <w:t>”) oraz wymagań przeciwpożarowych („</w:t>
      </w:r>
      <w:r w:rsidRPr="005F6935">
        <w:rPr>
          <w:rFonts w:cs="Arial"/>
          <w:b/>
          <w:bCs/>
        </w:rPr>
        <w:t>Ppoż.</w:t>
      </w:r>
      <w:r w:rsidRPr="005F6935">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r w:rsidRPr="005F6935">
        <w:rPr>
          <w:rFonts w:cs="Arial"/>
          <w:shd w:val="clear" w:color="auto" w:fill="FFFFFF"/>
        </w:rPr>
        <w:t>t.j. Dz.U. z 2024 r., poz. 1327)</w:t>
      </w:r>
      <w:r w:rsidRPr="005F6935">
        <w:rPr>
          <w:rFonts w:cs="Arial"/>
        </w:rPr>
        <w:t xml:space="preserve">. </w:t>
      </w:r>
    </w:p>
    <w:p w14:paraId="47D2E2F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0059F1CE"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 okresie gwarancyjnym stanowi Załącznik nr 13 do „Instrukcja Organizacji Bezpiecznej pracy w ORLEN Termika S.A.” (nr ref. I-073).</w:t>
      </w:r>
    </w:p>
    <w:p w14:paraId="159E17AC"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6CFEDEE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lastRenderedPageBreak/>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08BB1036" w14:textId="77777777" w:rsidR="001F6B94" w:rsidRPr="005F6935" w:rsidRDefault="001F6B94" w:rsidP="00302C42">
      <w:pPr>
        <w:pStyle w:val="Default"/>
        <w:widowControl w:val="0"/>
        <w:numPr>
          <w:ilvl w:val="0"/>
          <w:numId w:val="63"/>
        </w:numPr>
        <w:spacing w:after="120"/>
        <w:jc w:val="both"/>
        <w:rPr>
          <w:color w:val="auto"/>
        </w:rPr>
      </w:pPr>
      <w:r w:rsidRPr="005F6935">
        <w:rPr>
          <w:color w:val="auto"/>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0B6992B4"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6C2DC7DF"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3359B6F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5F6935">
        <w:rPr>
          <w:rFonts w:cs="Arial"/>
          <w:u w:val="single" w:color="0000FF"/>
        </w:rPr>
        <w:t>zgloszeniaBHPiPPOZ@termika.orlen.pl</w:t>
      </w:r>
      <w:r w:rsidRPr="005F6935">
        <w:rPr>
          <w:rFonts w:cs="Arial"/>
        </w:rPr>
        <w:t xml:space="preserve">. Na pisemne żądanie Zamawiającego, Wykonawca zobowiązany jest przekazać pełną dokumentację powypadkową wraz z decyzjami i nakazami organów zewnętrznych. </w:t>
      </w:r>
    </w:p>
    <w:p w14:paraId="13CCEC70"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zobowiązany jest po zakończeniu każdego miesiąca (do 5 dnia miesiąca następnego) raportować na adres mailowy </w:t>
      </w:r>
      <w:r w:rsidRPr="005F6935">
        <w:rPr>
          <w:rFonts w:cs="Arial"/>
          <w:u w:val="single" w:color="0000FF"/>
        </w:rPr>
        <w:t>zgloszeniaBHPiPPOZ@termika.orlen.pl</w:t>
      </w:r>
      <w:r w:rsidRPr="005F6935">
        <w:rPr>
          <w:rFonts w:cs="Arial"/>
        </w:rPr>
        <w:t xml:space="preserve"> ilość przepracowanych przez Wykonawcę oraz przez jego podwykonawców roboczogodzin na terenie Zakładu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2 pkt 2 Umowy. Powyższa zmiana nie będzie wymagała zawarcia aneksu do Umowy. </w:t>
      </w:r>
    </w:p>
    <w:p w14:paraId="37973BD6"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Przestrzeganie przepisów − Wykonawca zobowiązuje się do stosowania wymagań prawnych w zakresie bezpieczeństwa i higieny pracy i bezpieczeństwa pożarowego. </w:t>
      </w:r>
    </w:p>
    <w:p w14:paraId="3FDF4E9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74D6EC7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Organizacja − Organizacja prac Wykonawcy będzie uwzględniała przepisy porządkowe, bezpieczeństwa i higieny pracy oraz bezpieczeństwa pożarowego obowiązujące u Zamawiającego. </w:t>
      </w:r>
    </w:p>
    <w:p w14:paraId="743B7E5A"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Wykonawca zobowiązany jest do oznakowania miejsca pracy. Wykonawca zapewnia odpowiedni </w:t>
      </w:r>
      <w:r w:rsidRPr="005F6935">
        <w:rPr>
          <w:color w:val="auto"/>
          <w:sz w:val="20"/>
          <w:szCs w:val="20"/>
        </w:rPr>
        <w:lastRenderedPageBreak/>
        <w:t xml:space="preserve">nadzór przez cały okres trwania Umowy nad wykonywanymi pracami oraz cały personel niezbędny do wykonywania prac. </w:t>
      </w:r>
    </w:p>
    <w:p w14:paraId="296B4825"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13BB7A40"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 Dane osoby powołanej do sprawowania takiego nadzoru Wykonawca podaje w formularzu według wzoru będącego Załącznikiem nr 10 do „Zasad współpracy z wykonawcami i podwykonawcami w zakresie BHP, Ppoż. i ochrony środowiska” (nr ref. I-063).</w:t>
      </w:r>
    </w:p>
    <w:p w14:paraId="1A4DB5AE"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5F6935">
        <w:rPr>
          <w:rFonts w:cs="Arial"/>
          <w:bCs/>
          <w:kern w:val="32"/>
        </w:rPr>
        <w:t xml:space="preserve"> 10 do Zasad współpracy z wykonawcami i podwykonawcami w zakresie BHP, Ppoż. i Ochrony Środowiska (nr ref. I-063)</w:t>
      </w:r>
      <w:r w:rsidRPr="005F6935">
        <w:rPr>
          <w:rFonts w:cs="Arial"/>
        </w:rPr>
        <w:t xml:space="preserve">. </w:t>
      </w:r>
    </w:p>
    <w:p w14:paraId="323F922E"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Wzajemna wymiana informacji o zagrożeniach − Zamawiający jest obowiązany poinformować Wykonawcę o występujących na terenie Zakładu,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4BD7AA8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Współpraca – Wykonawcy mają obowiązek współpracować ze sobą oraz z innymi wykonawcami pod kątem ochrony pracowników przed zagrożeniami, wypadkami oraz chorobami zawodowymi. </w:t>
      </w:r>
    </w:p>
    <w:p w14:paraId="2BB4EEC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57383E6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Ze względu na to, że prace są wykonywane w sąsiedztwie działających urządzeń oraz instalacji elektrycznych i technologicznych, Zamawiający może: </w:t>
      </w:r>
    </w:p>
    <w:p w14:paraId="23BFAD0C"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0B5E69D9"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usunąć z terenu wykonywania prac lub jego części osoby, które swym zachowaniem w jego ocenie stwarzają zagrożenie dla osób lub mienia, lub zakłócają produkcję w Zakładzie, naruszają wewnętrzne regulacje Zamawiającego lub zakłócają proces produkcyjny. </w:t>
      </w:r>
    </w:p>
    <w:p w14:paraId="400F5E0F"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28983014"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Kontrole ze strony Zamawiającego − Wykonawcy podlegają okresowym kontrolom i audytom pod kątem przestrzegania powyższych ustaleń. Osoby uprawnione do kontroli są wymienione w dokumencie </w:t>
      </w:r>
      <w:r w:rsidRPr="005F6935">
        <w:rPr>
          <w:rFonts w:cs="Arial"/>
        </w:rPr>
        <w:lastRenderedPageBreak/>
        <w:t>Zasady współpracy z wykonawcami i podwykonawcami w zakresie BHP, Ppoż. i ochrony środowiska (nr ref. I-063).</w:t>
      </w:r>
    </w:p>
    <w:p w14:paraId="717945CE"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5F6935">
        <w:rPr>
          <w:rFonts w:cs="Arial"/>
          <w:u w:val="single" w:color="0000FF"/>
        </w:rPr>
        <w:t>kontroleBHP@termika.orlen.pl</w:t>
      </w:r>
      <w:r w:rsidRPr="005F6935">
        <w:rPr>
          <w:rFonts w:cs="Arial"/>
        </w:rPr>
        <w:t xml:space="preserve">. </w:t>
      </w:r>
    </w:p>
    <w:p w14:paraId="5477E82B"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1712AF09"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42D1B7F2"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028AAA4A"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Ocena Wykonawców/dostawców − po zakończeniu prac Wykonawca jest oceniany pod kątem kryteriów: </w:t>
      </w:r>
    </w:p>
    <w:p w14:paraId="1CB39786"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30C8C3D4"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p>
    <w:p w14:paraId="210D65D2" w14:textId="77777777" w:rsidR="00497BB2" w:rsidRPr="005F6935" w:rsidRDefault="00497BB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Ubezpieczenie</w:t>
      </w:r>
      <w:r w:rsidR="001D4163" w:rsidRPr="005F6935">
        <w:rPr>
          <w:rFonts w:cs="Arial"/>
        </w:rPr>
        <w:t xml:space="preserve"> </w:t>
      </w:r>
    </w:p>
    <w:p w14:paraId="1A07FFE9" w14:textId="77777777" w:rsidR="00DA6190" w:rsidRPr="005F6935" w:rsidRDefault="00DA6190" w:rsidP="00302C42">
      <w:pPr>
        <w:pStyle w:val="Tekstpodstawowy"/>
        <w:keepNext w:val="0"/>
        <w:keepLines w:val="0"/>
        <w:widowControl w:val="0"/>
        <w:numPr>
          <w:ilvl w:val="0"/>
          <w:numId w:val="25"/>
        </w:numPr>
        <w:tabs>
          <w:tab w:val="clear" w:pos="567"/>
        </w:tabs>
        <w:suppressAutoHyphens/>
        <w:spacing w:before="120"/>
        <w:jc w:val="both"/>
        <w:rPr>
          <w:color w:val="auto"/>
          <w:lang w:val="pl-PL"/>
        </w:rPr>
      </w:pPr>
      <w:bookmarkStart w:id="30" w:name="_Hlk177555104"/>
      <w:bookmarkStart w:id="31" w:name="_Hlk133481909"/>
      <w:r w:rsidRPr="005F6935">
        <w:rPr>
          <w:color w:val="auto"/>
          <w:lang w:val="pl-PL"/>
        </w:rPr>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3FF14039"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 xml:space="preserve">Wszelkich, niezbędnych do wykonania Umowy ubezpieczeń obowiązkowych, co do których </w:t>
      </w:r>
      <w:r w:rsidRPr="005F6935">
        <w:rPr>
          <w:color w:val="auto"/>
          <w:lang w:val="pl-PL"/>
        </w:rPr>
        <w:lastRenderedPageBreak/>
        <w:t>posiadania zobligowany jest obowiązującym prawem.</w:t>
      </w:r>
    </w:p>
    <w:p w14:paraId="2539957D"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Ubezpieczenia odpowiedzialności cywilnej z tytułu prowadzonej działalności (OC), które zakresem będzie obejmowało zakres prac/usług wynikających z Umowy.</w:t>
      </w:r>
    </w:p>
    <w:p w14:paraId="2D289A87" w14:textId="77777777" w:rsidR="00DA6190" w:rsidRPr="005F6935" w:rsidRDefault="00DA6190" w:rsidP="00302C42">
      <w:pPr>
        <w:pStyle w:val="Tekstpodstawowy"/>
        <w:keepNext w:val="0"/>
        <w:keepLines w:val="0"/>
        <w:widowControl w:val="0"/>
        <w:numPr>
          <w:ilvl w:val="2"/>
          <w:numId w:val="25"/>
        </w:numPr>
        <w:suppressAutoHyphens/>
        <w:spacing w:before="120"/>
        <w:ind w:left="1701" w:hanging="567"/>
        <w:jc w:val="both"/>
        <w:rPr>
          <w:color w:val="auto"/>
          <w:lang w:val="pl-PL"/>
        </w:rPr>
      </w:pPr>
      <w:r w:rsidRPr="005F6935">
        <w:rPr>
          <w:color w:val="auto"/>
          <w:lang w:val="pl-PL"/>
        </w:rPr>
        <w:t>Ubezpieczenie OC będzie obejmować odpowiedzialność:</w:t>
      </w:r>
    </w:p>
    <w:p w14:paraId="09BCF6C7" w14:textId="77777777" w:rsidR="00DA6190" w:rsidRPr="005F6935"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osobowe, rzeczowe, straty rzeczywiste i utracone korzyści oraz odpowiedzialność z tytułu czynów niedozwolonych i z tytułu niewykonania lub nienależytego wykonania zobowiązania (deliktowo-kontraktowe),</w:t>
      </w:r>
    </w:p>
    <w:p w14:paraId="3153D994"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78CEDFD3"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336D926C" w14:textId="77777777" w:rsidR="00DA6190" w:rsidRPr="005F6935"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będące wynikiem rażącego niedbalstwa,</w:t>
      </w:r>
    </w:p>
    <w:p w14:paraId="7425FB37" w14:textId="77777777" w:rsidR="00DA6190" w:rsidRPr="005F6935" w:rsidRDefault="00DA6190" w:rsidP="00302C42">
      <w:pPr>
        <w:pStyle w:val="Tekstpodstawowy"/>
        <w:keepNext w:val="0"/>
        <w:keepLines w:val="0"/>
        <w:widowControl w:val="0"/>
        <w:numPr>
          <w:ilvl w:val="4"/>
          <w:numId w:val="50"/>
        </w:numPr>
        <w:tabs>
          <w:tab w:val="clear" w:pos="3600"/>
        </w:tabs>
        <w:spacing w:before="120"/>
        <w:ind w:left="2127" w:hanging="426"/>
        <w:jc w:val="both"/>
        <w:rPr>
          <w:rFonts w:cs="Arial"/>
          <w:color w:val="auto"/>
          <w:lang w:val="pl-PL"/>
        </w:rPr>
      </w:pPr>
      <w:r>
        <w:rPr>
          <w:rFonts w:cs="Arial"/>
          <w:color w:val="auto"/>
          <w:lang w:val="pl-PL"/>
        </w:rPr>
        <w:t>za szkody powstałe wskutek obróbki, czyszczenia, naprawy, demontażu, montażu, zabudowy i tym podobnych prac,</w:t>
      </w:r>
    </w:p>
    <w:p w14:paraId="70235CFF" w14:textId="77777777" w:rsidR="00DA6190" w:rsidRPr="005F6935" w:rsidRDefault="00DA6190" w:rsidP="00302C42">
      <w:pPr>
        <w:pStyle w:val="Tekstpodstawowy"/>
        <w:keepNext w:val="0"/>
        <w:keepLines w:val="0"/>
        <w:widowControl w:val="0"/>
        <w:numPr>
          <w:ilvl w:val="4"/>
          <w:numId w:val="50"/>
        </w:numPr>
        <w:tabs>
          <w:tab w:val="clear" w:pos="3600"/>
        </w:tabs>
        <w:suppressAutoHyphens/>
        <w:spacing w:before="120"/>
        <w:ind w:left="2127" w:hanging="426"/>
        <w:jc w:val="both"/>
        <w:rPr>
          <w:color w:val="auto"/>
          <w:lang w:val="pl-PL"/>
        </w:rPr>
      </w:pPr>
      <w:r w:rsidRPr="005F6935">
        <w:rPr>
          <w:rFonts w:cs="Arial"/>
          <w:color w:val="auto"/>
          <w:lang w:val="pl-PL"/>
        </w:rPr>
        <w:t>za szkody powstałe po przekazaniu wykonanej pracy/usługi.</w:t>
      </w:r>
    </w:p>
    <w:p w14:paraId="4AED414C" w14:textId="5953DB5B"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Akceptowane będzie ubezpieczenie OC z tytułu prowadzonej działalności obejmującej zakresem czynności związane z wykonaniem Umowy z sumą gwarancyjną nie niższą niż </w:t>
      </w:r>
      <w:r w:rsidR="00A94C84">
        <w:rPr>
          <w:color w:val="auto"/>
          <w:lang w:val="pl-PL"/>
        </w:rPr>
        <w:t>5</w:t>
      </w:r>
      <w:r w:rsidRPr="00733D67">
        <w:rPr>
          <w:color w:val="auto"/>
          <w:lang w:val="pl-PL"/>
        </w:rPr>
        <w:t xml:space="preserve">00.000,00 PLN (słownie: </w:t>
      </w:r>
      <w:r w:rsidR="00A94C84">
        <w:rPr>
          <w:color w:val="auto"/>
          <w:lang w:val="pl-PL"/>
        </w:rPr>
        <w:t>pięćset tysięcy</w:t>
      </w:r>
      <w:r w:rsidRPr="00733D67">
        <w:rPr>
          <w:color w:val="auto"/>
          <w:lang w:val="pl-PL"/>
        </w:rPr>
        <w:t xml:space="preserve"> złotych)</w:t>
      </w:r>
      <w:r w:rsidRPr="005F6935">
        <w:rPr>
          <w:color w:val="auto"/>
          <w:lang w:val="pl-PL"/>
        </w:rPr>
        <w:t xml:space="preserve"> na jedno i wszystkie zdarzenia.</w:t>
      </w:r>
    </w:p>
    <w:p w14:paraId="0AEEDAC0"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Wysokość podlimitów powinna być zgodna z aktualnym standardem rynkowym.</w:t>
      </w:r>
    </w:p>
    <w:p w14:paraId="084ABEF0"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68B9FBB"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Wyłączenia odpowiedzialności są dopuszczalne w zakresie zgodnym z aktualną, dobrą praktyką rynkową.</w:t>
      </w:r>
    </w:p>
    <w:p w14:paraId="257B98A9"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Wszelkie dokumenty ubezpieczeniowe, potwierdzające spełnienie postawionych treścią Umowy wymogów, powinny zostać przedstawione Zamawiającemu w języku polskim, najpóźniej w dniu podpisania Umowy.</w:t>
      </w:r>
    </w:p>
    <w:p w14:paraId="119C4910"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Przedstawione dokumenty zostaną poddane weryfikacji przez Zamawiającego pod kątem spełnienia stawianych wymogów.</w:t>
      </w:r>
    </w:p>
    <w:p w14:paraId="33ABB119"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5CB5CE18"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color w:val="auto"/>
          <w:lang w:val="pl-PL"/>
        </w:rPr>
        <w:t>Zamawiający zastrzega sobie prawo żądania od Wykonawcy pisemnej informacji o rzeczywistej sumie ubezpieczenia.</w:t>
      </w:r>
    </w:p>
    <w:p w14:paraId="45B04988"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 xml:space="preserve">Wykonawca zobowiązany jest przesłać kopie dokumentów ze wskazaniem numeru Umowy, której dokumenty dotyczą, na adres: </w:t>
      </w:r>
      <w:hyperlink r:id="rId18" w:history="1">
        <w:r w:rsidRPr="005F6935">
          <w:rPr>
            <w:rStyle w:val="Hipercze"/>
            <w:color w:val="auto"/>
            <w:lang w:val="pl-PL"/>
          </w:rPr>
          <w:t>ubezpieczenia@termika.orlen.pl</w:t>
        </w:r>
      </w:hyperlink>
      <w:r w:rsidRPr="005F6935">
        <w:rPr>
          <w:rStyle w:val="Hipercze"/>
          <w:color w:val="auto"/>
          <w:lang w:val="pl-PL"/>
        </w:rPr>
        <w:t xml:space="preserve"> </w:t>
      </w:r>
    </w:p>
    <w:p w14:paraId="1701C5F1"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5F6935">
        <w:rPr>
          <w:color w:val="auto"/>
          <w:lang w:val="pl-PL"/>
        </w:rPr>
        <w:t>wstrzymać wykonanie Umowy ze skutkiem natychmiastowym, co nie może być interpretowane jako ograniczenie odpowiedzialności wynikającej z Umowy.</w:t>
      </w:r>
    </w:p>
    <w:p w14:paraId="3A1378BB"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sidRPr="005F6935">
        <w:rPr>
          <w:rFonts w:eastAsia="Calibri"/>
          <w:color w:val="auto"/>
          <w:lang w:val="pl-PL"/>
        </w:rPr>
        <w:br/>
        <w:t>z Umowy.</w:t>
      </w:r>
    </w:p>
    <w:p w14:paraId="180B7108"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Wykonawstwo wspólne (np. konsorcjum) spełni zobowiązanie posiadania ubezpieczenia odpowiedzialności cywilnej poprzez:</w:t>
      </w:r>
    </w:p>
    <w:p w14:paraId="09FC043F"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spełniającej wymogi polisy, na której wszyscy członkowie konsorcjum wymienieni będą, jako ubezpieczeni (współubezpieczeni).</w:t>
      </w:r>
    </w:p>
    <w:p w14:paraId="243B8B2D"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spełniających wymogi polis indywidualnych.</w:t>
      </w:r>
    </w:p>
    <w:p w14:paraId="1B571039"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lastRenderedPageBreak/>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76160A22"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Obowiązki dotyczące spełnienia wymogów ubezpieczeniowych w ramach konsorcjum spoczywają na jego liderze.</w:t>
      </w:r>
    </w:p>
    <w:p w14:paraId="468FB9BB"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Jeśli przy realizacji przedmiotu Umowy Wykonawca będzie korzystał z usług podwykonawców, to:</w:t>
      </w:r>
    </w:p>
    <w:p w14:paraId="12D50CAF"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Zakres ubezpieczenia OC Wykonawcy będzie obejmował odpowiedzialność za szkody wyrządzone przez Podwykonawców.</w:t>
      </w:r>
    </w:p>
    <w:p w14:paraId="12544F92"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477D5E25"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Obowiązek przedstawienia wszelkich wymaganych dokumentów ubezpieczeniowych podwykonawcy spoczywa na Wykonawcy.</w:t>
      </w:r>
    </w:p>
    <w:p w14:paraId="2F917D92"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color w:val="auto"/>
          <w:lang w:val="pl-PL"/>
        </w:rPr>
        <w:t xml:space="preserve">Wykonawca ma obowiązek, powołując się na numer Umowy, przekazać na adres </w:t>
      </w:r>
      <w:hyperlink r:id="rId19" w:history="1">
        <w:r w:rsidRPr="005F6935">
          <w:rPr>
            <w:rStyle w:val="Hipercze"/>
            <w:color w:val="auto"/>
            <w:lang w:val="pl-PL"/>
          </w:rPr>
          <w:t>szkody@</w:t>
        </w:r>
        <w:r w:rsidRPr="00D8091B">
          <w:rPr>
            <w:color w:val="auto"/>
            <w:lang w:val="pl-PL"/>
          </w:rPr>
          <w:t xml:space="preserve"> </w:t>
        </w:r>
        <w:r w:rsidRPr="005F6935">
          <w:rPr>
            <w:rStyle w:val="Hipercze"/>
            <w:color w:val="auto"/>
            <w:lang w:val="pl-PL"/>
          </w:rPr>
          <w:t xml:space="preserve">termika.orlen.pl </w:t>
        </w:r>
      </w:hyperlink>
      <w:r w:rsidRPr="005F6935">
        <w:rPr>
          <w:color w:val="auto"/>
          <w:lang w:val="pl-PL"/>
        </w:rPr>
        <w:t>informację o każdym zdarzeniu i awarii mogących skutkować uszczerbkiem w mieniu ORLEN Termika S.A.</w:t>
      </w:r>
    </w:p>
    <w:p w14:paraId="7B8B127E"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21515E6A"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499FDF0D"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cs="Arial"/>
          <w:color w:val="auto"/>
          <w:lang w:val="pl-P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153CC7B2"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lang w:val="pl-PL"/>
        </w:rPr>
      </w:pPr>
      <w:r w:rsidRPr="005F6935">
        <w:rPr>
          <w:rFonts w:cs="Arial"/>
          <w:color w:val="auto"/>
          <w:lang w:val="pl-PL"/>
        </w:rPr>
        <w:t xml:space="preserve">adresem kontaktowym Wydziału Ubezpieczeń Majątkowych, w tym w sprawach polis jest adres: </w:t>
      </w:r>
      <w:hyperlink r:id="rId20" w:history="1">
        <w:r w:rsidRPr="00D8091B">
          <w:rPr>
            <w:rStyle w:val="Hipercze"/>
            <w:rFonts w:cs="Arial"/>
            <w:color w:val="auto"/>
            <w:lang w:val="pl-PL"/>
          </w:rPr>
          <w:t>ubezpieczenia@termika.orlen.pl</w:t>
        </w:r>
      </w:hyperlink>
      <w:r w:rsidRPr="005F6935">
        <w:rPr>
          <w:rFonts w:cs="Arial"/>
          <w:color w:val="auto"/>
          <w:lang w:val="pl-PL"/>
        </w:rPr>
        <w:t>,</w:t>
      </w:r>
    </w:p>
    <w:p w14:paraId="57C5C690"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u w:val="single"/>
          <w:lang w:val="pl-PL"/>
        </w:rPr>
      </w:pPr>
      <w:r w:rsidRPr="005F6935">
        <w:rPr>
          <w:rFonts w:cs="Arial"/>
          <w:color w:val="auto"/>
          <w:lang w:val="pl-PL"/>
        </w:rPr>
        <w:t xml:space="preserve">adresem kontaktowym w sprawach zdarzeń szkodowych jest adres: </w:t>
      </w:r>
      <w:hyperlink r:id="rId21" w:history="1">
        <w:r w:rsidRPr="005F6935">
          <w:rPr>
            <w:rStyle w:val="Hipercze"/>
            <w:rFonts w:cs="Arial"/>
            <w:color w:val="auto"/>
            <w:lang w:val="pl-PL"/>
          </w:rPr>
          <w:t>szkody@termika.orlen.pl</w:t>
        </w:r>
      </w:hyperlink>
      <w:r w:rsidRPr="00D8091B">
        <w:rPr>
          <w:color w:val="auto"/>
          <w:lang w:val="pl-PL"/>
        </w:rPr>
        <w:t>.</w:t>
      </w:r>
    </w:p>
    <w:p w14:paraId="595F666A" w14:textId="77777777" w:rsidR="00DA6190" w:rsidRPr="00D8091B" w:rsidRDefault="00DA6190" w:rsidP="00302C42">
      <w:pPr>
        <w:pStyle w:val="Tekstpodstawowy"/>
        <w:keepNext w:val="0"/>
        <w:keepLines w:val="0"/>
        <w:widowControl w:val="0"/>
        <w:suppressAutoHyphens/>
        <w:spacing w:before="120"/>
        <w:jc w:val="both"/>
        <w:rPr>
          <w:color w:val="auto"/>
          <w:lang w:val="pl-PL"/>
        </w:rPr>
      </w:pPr>
    </w:p>
    <w:bookmarkEnd w:id="30"/>
    <w:bookmarkEnd w:id="31"/>
    <w:p w14:paraId="3BE8E41F" w14:textId="77777777" w:rsidR="00C96104" w:rsidRPr="003A7656" w:rsidRDefault="004E2144" w:rsidP="00302C42">
      <w:pPr>
        <w:pStyle w:val="Nagwek1"/>
        <w:widowControl w:val="0"/>
        <w:numPr>
          <w:ilvl w:val="0"/>
          <w:numId w:val="2"/>
        </w:numPr>
        <w:tabs>
          <w:tab w:val="num" w:pos="546"/>
        </w:tabs>
        <w:suppressAutoHyphens/>
        <w:spacing w:after="120"/>
        <w:ind w:left="567" w:hanging="567"/>
        <w:jc w:val="both"/>
        <w:rPr>
          <w:rFonts w:cs="Arial"/>
          <w:b w:val="0"/>
        </w:rPr>
      </w:pPr>
      <w:r w:rsidRPr="003A7656">
        <w:rPr>
          <w:rFonts w:cs="Arial"/>
        </w:rPr>
        <w:t>Gwarancj</w:t>
      </w:r>
      <w:r w:rsidR="00A92D14" w:rsidRPr="003A7656">
        <w:rPr>
          <w:rFonts w:cs="Arial"/>
        </w:rPr>
        <w:t>a</w:t>
      </w:r>
      <w:bookmarkStart w:id="32" w:name="_Toc496489026"/>
      <w:bookmarkStart w:id="33" w:name="_Toc525646906"/>
      <w:bookmarkEnd w:id="26"/>
    </w:p>
    <w:p w14:paraId="70845D83" w14:textId="77777777" w:rsidR="00C10B3A" w:rsidRPr="003A7656"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3A7656">
        <w:rPr>
          <w:rFonts w:cs="Arial"/>
        </w:rPr>
        <w:t>Wykonawca udziela gwarancji (dalej: „</w:t>
      </w:r>
      <w:r w:rsidRPr="003A7656">
        <w:rPr>
          <w:rFonts w:cs="Arial"/>
          <w:b/>
        </w:rPr>
        <w:t>Gwarancja</w:t>
      </w:r>
      <w:r w:rsidRPr="003A7656">
        <w:rPr>
          <w:rFonts w:cs="Arial"/>
        </w:rPr>
        <w:t xml:space="preserve">”) na prawidłowe działanie </w:t>
      </w:r>
      <w:r w:rsidR="001429FF" w:rsidRPr="003A7656">
        <w:rPr>
          <w:rFonts w:cs="Arial"/>
        </w:rPr>
        <w:t>Obiektu</w:t>
      </w:r>
      <w:r w:rsidRPr="003A7656">
        <w:rPr>
          <w:rFonts w:cs="Arial"/>
        </w:rPr>
        <w:t xml:space="preserve">, osiągnięcie przez </w:t>
      </w:r>
      <w:r w:rsidR="001429FF" w:rsidRPr="003A7656">
        <w:rPr>
          <w:rFonts w:cs="Arial"/>
        </w:rPr>
        <w:t xml:space="preserve">Obiekt </w:t>
      </w:r>
      <w:r w:rsidRPr="003A7656">
        <w:rPr>
          <w:rFonts w:cs="Arial"/>
        </w:rPr>
        <w:t xml:space="preserve">paramentów określonych w Umowie, w tym w szczególności w Załączniku nr 1 do Umowy, zapewnienie warunków bezpiecznej pracy i eksploatacji </w:t>
      </w:r>
      <w:r w:rsidR="001429FF" w:rsidRPr="003A7656">
        <w:rPr>
          <w:rFonts w:cs="Arial"/>
        </w:rPr>
        <w:t>Obiektu</w:t>
      </w:r>
      <w:r w:rsidRPr="003A7656">
        <w:rPr>
          <w:rFonts w:cs="Arial"/>
        </w:rPr>
        <w:t xml:space="preserve">, wymaganą jakość wszystkich Prac oraz na wymaganą jakość wykonanych, sprzedanych, dostarczonych Zamawiającemu i zainstalowanych w ramach Umowy materiałów, elementów konstrukcyjnych, części zamiennych, aparatury, instalacji i urządzeń na okres 36 miesięcy licząc od daty podpisania protokołu odbioru technicznego i przekazania </w:t>
      </w:r>
      <w:r w:rsidR="001429FF" w:rsidRPr="003A7656">
        <w:rPr>
          <w:rFonts w:cs="Arial"/>
        </w:rPr>
        <w:t xml:space="preserve">Obiektu </w:t>
      </w:r>
      <w:r w:rsidRPr="003A7656">
        <w:rPr>
          <w:rFonts w:cs="Arial"/>
        </w:rPr>
        <w:t>do eksploatacji.</w:t>
      </w:r>
    </w:p>
    <w:p w14:paraId="21046C25"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Gwarancja wynika wprost z niniejszego postanowienia umownego i obejmuje najszerszy możliwy zakres odpowiedzialności za wady i usterki w przedmiocie Umowy, a dla swojej ważności nie wymaga wystawienia dodatkowego dokumentu gwarancyjnego. Do udzielonej Gwarancji zastosowanie mają przepisy art. 577 i następne kodeksu cywilnego.</w:t>
      </w:r>
    </w:p>
    <w:p w14:paraId="41B57D2A"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lastRenderedPageBreak/>
        <w:t xml:space="preserve">Wykonawca jest w szczególności odpowiedzialny za zastosowane rozwiązania techniczne i gwarantuje, że </w:t>
      </w:r>
      <w:r w:rsidR="001A44A1" w:rsidRPr="005F6935">
        <w:rPr>
          <w:rFonts w:cs="Arial"/>
        </w:rPr>
        <w:t>Obiekt</w:t>
      </w:r>
      <w:r w:rsidRPr="005F6935">
        <w:rPr>
          <w:rFonts w:cs="Arial"/>
        </w:rPr>
        <w:t>:</w:t>
      </w:r>
    </w:p>
    <w:p w14:paraId="6A8F9729"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pod każdym względem jest zgodny z postanowieniami Umowy,</w:t>
      </w:r>
    </w:p>
    <w:p w14:paraId="21A6F71C"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nie zawiera błędów wynikających z wykonanej przez Wykonawcę Dokumentacji.</w:t>
      </w:r>
    </w:p>
    <w:p w14:paraId="1D62A047"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Odpowiedzialność Wykonawcy z tytułu Gwarancji nie obejmuje wad, które powstały z powodu niezgodnej z dokumentacją techniczno-ruchową (DTR) oraz instrukcjami eksploatacji i obsługi </w:t>
      </w:r>
      <w:r w:rsidR="001429FF" w:rsidRPr="005F6935">
        <w:rPr>
          <w:rFonts w:cs="Arial"/>
        </w:rPr>
        <w:t>Obiektu</w:t>
      </w:r>
      <w:r w:rsidRPr="005F6935">
        <w:rPr>
          <w:rFonts w:cs="Arial"/>
        </w:rPr>
        <w:t>.</w:t>
      </w:r>
    </w:p>
    <w:p w14:paraId="6BAB729F"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 procesie odbiorowym lub w okresie Gwarancji podanym w Umowie ujawnią się wady lub usterki, to będzie to traktowane jako wada lub usterka w funkcjonowaniu </w:t>
      </w:r>
      <w:r w:rsidR="001429FF" w:rsidRPr="005F6935">
        <w:rPr>
          <w:rFonts w:cs="Arial"/>
        </w:rPr>
        <w:t>Obiektu</w:t>
      </w:r>
      <w:r w:rsidRPr="005F6935">
        <w:rPr>
          <w:rFonts w:cs="Arial"/>
        </w:rPr>
        <w:t xml:space="preserve"> powstała z przyczyn leżących po stronie Wykonawcy. W takim przypadku, Wykonawca na własny koszt, w uzgodnionym z Zamawiającym terminie, doprowadzi </w:t>
      </w:r>
      <w:r w:rsidR="001429FF" w:rsidRPr="005F6935">
        <w:rPr>
          <w:rFonts w:cs="Arial"/>
        </w:rPr>
        <w:t>Obiekt</w:t>
      </w:r>
      <w:r w:rsidRPr="005F6935">
        <w:rPr>
          <w:rFonts w:cs="Arial"/>
        </w:rPr>
        <w:t xml:space="preserve"> do takiego stanu, aby spełniał on wymagania umowne.</w:t>
      </w:r>
    </w:p>
    <w:p w14:paraId="2B592BC2"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 przypadku braku możliwości usunięcia wady lub usterki </w:t>
      </w:r>
      <w:r w:rsidR="001429FF" w:rsidRPr="005F6935">
        <w:rPr>
          <w:rFonts w:cs="Arial"/>
        </w:rPr>
        <w:t>Obiektu</w:t>
      </w:r>
      <w:r w:rsidRPr="005F6935">
        <w:rPr>
          <w:rFonts w:cs="Arial"/>
        </w:rPr>
        <w:t>, Zamawiający jest uprawniony do obniżenia Wynagrodzenia umownego w stosunku odpowiednim do utraconej wartości przedmiotu Umowy.</w:t>
      </w:r>
    </w:p>
    <w:p w14:paraId="16F07DD5"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nie może bez zgody Zamawiającego zwolnić się z obowiązku usunięcia wady lub usterki w funkcjonowaniu </w:t>
      </w:r>
      <w:r w:rsidR="001429FF" w:rsidRPr="005F6935">
        <w:rPr>
          <w:rFonts w:cs="Arial"/>
        </w:rPr>
        <w:t>Obiektu</w:t>
      </w:r>
      <w:r w:rsidRPr="005F6935">
        <w:rPr>
          <w:rFonts w:cs="Arial"/>
        </w:rPr>
        <w:t xml:space="preserve"> przez zapłatę kar umownych. </w:t>
      </w:r>
    </w:p>
    <w:p w14:paraId="23180B61"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zobowiązuje się przystąpić do usunięcia każdej wady objętej Gwarancją zgłoszonej przez Zamawiającego w okresie Gwarancji, pisemnie lub pocztą elektroniczną (w tym również bezpośrednio w treści wiadomości e-mail) na adres e-mail Inżyniera Umowy Wykonawcy:</w:t>
      </w:r>
    </w:p>
    <w:p w14:paraId="6C794826"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do godziny 14.00 – od godziny 7.00 w dniu następnym również w przypadku, gdy dzień następny jest dniem ustawowo wolnym od pracy,</w:t>
      </w:r>
      <w:r w:rsidRPr="005F6935" w:rsidDel="00002066">
        <w:rPr>
          <w:rFonts w:cs="Arial"/>
        </w:rPr>
        <w:t xml:space="preserve"> </w:t>
      </w:r>
    </w:p>
    <w:p w14:paraId="03D1D7B0"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po godzinie 14.00 – od godziny 12.00 w dniu następnym również w przypadku, gdy dzień następny jest dniem ustawowo wolnym od pracy,</w:t>
      </w:r>
    </w:p>
    <w:p w14:paraId="244C3469"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ustawowo wolny od pracy – do godziny 12.00 w pierwszym dniu roboczym następującym po dniu zgłoszenia.</w:t>
      </w:r>
    </w:p>
    <w:p w14:paraId="1A835FD6"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oświadcza, że zgłoszenia wad będzie odbierał także w dni ustawowo wolne od pracy oraz że zobowiązuje się utrzymywać skrzynkę e-mail, o której mowa w ust. 8, w gotowości do odbioru korespondencji także w dni ustawowo wolne od pracy. </w:t>
      </w:r>
    </w:p>
    <w:p w14:paraId="3D00575B"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bez prawa do odrębnego wynagrodzenia zobowiązuje się do przystąpienia do usunięcia wad objętych Gwarancją prac, materiałów, części zamiennych, aparatury, urządzeń, elementów konstrukcyjnych i instalacji w terminie określonym w ust. 8. </w:t>
      </w:r>
    </w:p>
    <w:p w14:paraId="512403E4"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zobowiązuje się do usunięcia wad i/lub usterek objętych Gwarancją w terminie wskazanym przez Zamawiającego. Usunięcie wad Strony stwierdzać będą protokolarnie.</w:t>
      </w:r>
    </w:p>
    <w:p w14:paraId="6DB626C1"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usuwa wadę poprzez naprawę </w:t>
      </w:r>
      <w:r w:rsidR="001A44A1" w:rsidRPr="005F6935">
        <w:rPr>
          <w:rFonts w:cs="Arial"/>
        </w:rPr>
        <w:t xml:space="preserve">Obiektu </w:t>
      </w:r>
      <w:r w:rsidRPr="005F6935">
        <w:rPr>
          <w:rFonts w:cs="Arial"/>
        </w:rPr>
        <w:t>lub naprawę lub wymianę wadliwych materiałów, części zamiennych, aparatury, urządzeń, elementów konstrukcyjnych i instalacji na wolne od wad, po zaakceptowaniu przez Zamawiającego sposobu usunięcia wady.</w:t>
      </w:r>
    </w:p>
    <w:p w14:paraId="7FF9ADA6"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Jeżeli Wykonawca nie przystąpi do usunięcia wady objętych Gwarancją prac, materiałów, części zamiennych, aparatury, urządzeń, elementów konstrukcyjnych i instalacji w terminie określonym powyżej lub, jeżeli opóźnienie w usunięciu przez niego wady przekroczy 7 dni, Zamawiający będzie miał prawo, bez uprzedniej zgody sądu powszechnego, powierzyć wykonanie potrzebnych do usunięcia wady prac osobie trzeciej na koszt i ryzyko Wykonawcy, bez utraty lub ograniczenia jakichkolwiek praw wynikających z udzielonej Gwarancji oraz niezależnie od kar umownych wynikających z § 24 Umowy. 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p>
    <w:p w14:paraId="2887BD1B"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Wykonawca w wykonaniu swoich obowiązków dokona istotnej naprawy </w:t>
      </w:r>
      <w:r w:rsidR="001A44A1" w:rsidRPr="005F6935">
        <w:rPr>
          <w:rFonts w:cs="Arial"/>
        </w:rPr>
        <w:t>Obiektu</w:t>
      </w:r>
      <w:r w:rsidRPr="005F6935">
        <w:rPr>
          <w:rFonts w:cs="Arial"/>
        </w:rPr>
        <w:t xml:space="preserve"> lub materiałów, części zamiennych, aparatury, urządzeń, elementów konstrukcyjnych i instalacji lub zamiast rzeczy wadliwej dostarczył Zamawiającemu rzecz wolną od wad, okres Gwarancji biegnie na nowo od chwili dostarczenia rzeczy wolnej od wad lub od chwili zwrócenia rzeczy naprawionej. W innych wypadkach okres Gwarancji ulega przedłużeniu o czas, w którym z powodu wady, Zamawiający nie mógł z </w:t>
      </w:r>
      <w:r w:rsidR="001A44A1" w:rsidRPr="005F6935">
        <w:rPr>
          <w:rFonts w:cs="Arial"/>
        </w:rPr>
        <w:t>Obiektu</w:t>
      </w:r>
      <w:r w:rsidRPr="005F6935">
        <w:rPr>
          <w:rFonts w:cs="Arial"/>
        </w:rPr>
        <w:t xml:space="preserve"> </w:t>
      </w:r>
      <w:r w:rsidRPr="005F6935">
        <w:rPr>
          <w:rFonts w:cs="Arial"/>
        </w:rPr>
        <w:lastRenderedPageBreak/>
        <w:t>korzystać.</w:t>
      </w:r>
    </w:p>
    <w:p w14:paraId="7A6E7BC3" w14:textId="77777777" w:rsidR="00C237AB"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udziela Zamawiającemu rękojmi na przedmiot Umowy (w tym na zastosowane w toku jej realizacji części) na okres 36 miesięcy na zasadach określonych w kodeksie cywilnym.</w:t>
      </w:r>
      <w:bookmarkStart w:id="34" w:name="_Toc478731274"/>
      <w:r w:rsidRPr="005F6935">
        <w:rPr>
          <w:rFonts w:cs="Arial"/>
        </w:rPr>
        <w:t xml:space="preserve"> </w:t>
      </w:r>
      <w:r w:rsidR="00F12218" w:rsidRPr="005F6935">
        <w:t>Gwarancja nie wyłącza, nie ogranicza ani nie zawiesza uprawnień Zamawiającego wynikających z przepisów o rękojmi za wady.</w:t>
      </w:r>
      <w:bookmarkEnd w:id="34"/>
    </w:p>
    <w:p w14:paraId="7B8EE890" w14:textId="77777777" w:rsidR="008C06A1" w:rsidRPr="005F6935" w:rsidRDefault="008C06A1"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t>Przeglądy gwarancyjne</w:t>
      </w:r>
    </w:p>
    <w:p w14:paraId="347CDEEA"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Wykonawca zobowiązuje się, w ramach Wynagrodzenia umownego, raz w roku uczestniczyć w przeprowadzanych przez Zamawiającego przeglądach gwarancyjnych </w:t>
      </w:r>
      <w:r w:rsidR="003641DD" w:rsidRPr="00FC1B11">
        <w:rPr>
          <w:rFonts w:cs="Arial"/>
        </w:rPr>
        <w:t>Obiektu</w:t>
      </w:r>
      <w:r w:rsidRPr="00FC1B11">
        <w:rPr>
          <w:rFonts w:cs="Arial"/>
        </w:rPr>
        <w:t>.</w:t>
      </w:r>
    </w:p>
    <w:p w14:paraId="35808190"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Zamawiający uzgadnia z Wykonawcą termin przeglądu gwarancyjnego </w:t>
      </w:r>
      <w:r w:rsidR="003641DD" w:rsidRPr="00FC1B11">
        <w:rPr>
          <w:rFonts w:cs="Arial"/>
        </w:rPr>
        <w:t>Obiektu</w:t>
      </w:r>
      <w:r w:rsidRPr="00FC1B11">
        <w:rPr>
          <w:rFonts w:cs="Arial"/>
        </w:rPr>
        <w:t xml:space="preserve"> z 14-dniowym wyprzedzeniem. </w:t>
      </w:r>
    </w:p>
    <w:p w14:paraId="1DF740E4"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Po zakończeniu każdego z przeglądów gwarancyjnych Zamawiający sporządza protokół zawierający spis wykrytych wad lub usterek </w:t>
      </w:r>
      <w:r w:rsidR="003641DD" w:rsidRPr="00FC1B11">
        <w:rPr>
          <w:rFonts w:cs="Arial"/>
        </w:rPr>
        <w:t>Obiektu</w:t>
      </w:r>
      <w:r w:rsidRPr="00FC1B11">
        <w:rPr>
          <w:rFonts w:cs="Arial"/>
        </w:rPr>
        <w:t xml:space="preserve"> podlegających usunięciu przez Wykonawcę w ramach Wynagrodzenia umownego. Strony uzgadniają i wpisują w protokole termin usunięcia tych wad lub usterek.</w:t>
      </w:r>
    </w:p>
    <w:p w14:paraId="31811A8F"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Usunięcie wad lub usterek </w:t>
      </w:r>
      <w:r w:rsidR="003641DD" w:rsidRPr="00FC1B11">
        <w:rPr>
          <w:rFonts w:cs="Arial"/>
        </w:rPr>
        <w:t xml:space="preserve">Obiektu </w:t>
      </w:r>
      <w:r w:rsidRPr="00FC1B11">
        <w:rPr>
          <w:rFonts w:cs="Arial"/>
        </w:rPr>
        <w:t>potwierdzane jest przez Strony poprzez sporządzenie i podpisanie bez zastrzeżeń stosownego protokołu odbioru.</w:t>
      </w:r>
    </w:p>
    <w:p w14:paraId="40E4AE79" w14:textId="77777777" w:rsidR="00C237AB" w:rsidRPr="005F6935" w:rsidRDefault="00C237AB" w:rsidP="00302C42">
      <w:pPr>
        <w:widowControl w:val="0"/>
        <w:spacing w:before="120"/>
        <w:jc w:val="both"/>
        <w:rPr>
          <w:rFonts w:cs="Arial"/>
        </w:rPr>
      </w:pPr>
    </w:p>
    <w:p w14:paraId="20063F96" w14:textId="77777777" w:rsidR="00ED079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bookmarkStart w:id="35" w:name="_Toc478731280"/>
      <w:r w:rsidRPr="005F6935">
        <w:rPr>
          <w:rFonts w:cs="Arial"/>
        </w:rPr>
        <w:t>Zakaz zatrudniania pracowników Zamawiającego</w:t>
      </w:r>
    </w:p>
    <w:p w14:paraId="2AC218FD" w14:textId="77777777" w:rsidR="00ED0798" w:rsidRPr="005F6935" w:rsidRDefault="00ED0798" w:rsidP="00302C42">
      <w:pPr>
        <w:widowControl w:val="0"/>
        <w:tabs>
          <w:tab w:val="left" w:pos="0"/>
        </w:tabs>
        <w:jc w:val="both"/>
        <w:rPr>
          <w:rFonts w:cs="Arial"/>
          <w:lang w:eastAsia="pl-PL"/>
        </w:rPr>
      </w:pPr>
      <w:r w:rsidRPr="005F6935">
        <w:rPr>
          <w:rFonts w:cs="Arial"/>
          <w:lang w:eastAsia="pl-PL"/>
        </w:rPr>
        <w:t>Wykonawca zobowiązuje się do nie</w:t>
      </w:r>
      <w:r w:rsidR="00500EEA">
        <w:rPr>
          <w:rFonts w:cs="Arial"/>
          <w:lang w:eastAsia="pl-PL"/>
        </w:rPr>
        <w:t xml:space="preserve"> </w:t>
      </w:r>
      <w:r w:rsidRPr="005F6935">
        <w:rPr>
          <w:rFonts w:cs="Arial"/>
          <w:lang w:eastAsia="pl-PL"/>
        </w:rPr>
        <w:t>podejmowania działań mających na celu przejęcie pracowników Zamawiającego lub osób świadczących na jego rzecz usługi na podstawie umowy cywilnoprawnej. Niedopełnienie</w:t>
      </w:r>
      <w:r w:rsidRPr="005F6935">
        <w:rPr>
          <w:rFonts w:eastAsia="Calibri" w:cs="Arial"/>
          <w:lang w:eastAsia="en-US"/>
        </w:rPr>
        <w:t xml:space="preserve"> przez </w:t>
      </w:r>
      <w:r w:rsidRPr="005F6935">
        <w:rPr>
          <w:rFonts w:cs="Arial"/>
        </w:rPr>
        <w:t xml:space="preserve">Wykonawcę </w:t>
      </w:r>
      <w:r w:rsidRPr="005F6935">
        <w:rPr>
          <w:rFonts w:eastAsia="Calibri" w:cs="Arial"/>
          <w:lang w:eastAsia="en-US"/>
        </w:rPr>
        <w:t xml:space="preserve">tego </w:t>
      </w:r>
      <w:r w:rsidRPr="005F6935">
        <w:rPr>
          <w:rFonts w:cs="Arial"/>
          <w:lang w:eastAsia="pl-PL"/>
        </w:rPr>
        <w:t>obowiązku</w:t>
      </w:r>
      <w:r w:rsidRPr="005F6935">
        <w:rPr>
          <w:rFonts w:cs="Arial"/>
        </w:rPr>
        <w:t xml:space="preserve"> jest </w:t>
      </w:r>
      <w:r w:rsidRPr="005F6935">
        <w:rPr>
          <w:rFonts w:eastAsia="Calibri" w:cs="Arial"/>
          <w:lang w:eastAsia="en-US"/>
        </w:rPr>
        <w:t xml:space="preserve">traktowane jako </w:t>
      </w:r>
      <w:r w:rsidRPr="005F6935">
        <w:rPr>
          <w:rFonts w:cs="Arial"/>
          <w:lang w:eastAsia="pl-PL"/>
        </w:rPr>
        <w:t xml:space="preserve">rażące naruszenie postanowień Umowy uprawniające Zamawiającego do rozwiązania Umowy w trybie natychmiastowym </w:t>
      </w:r>
      <w:r w:rsidRPr="005F6935">
        <w:rPr>
          <w:rFonts w:eastAsia="Calibri" w:cs="Arial"/>
          <w:lang w:eastAsia="en-US"/>
        </w:rPr>
        <w:t xml:space="preserve">z przyczyn </w:t>
      </w:r>
      <w:r w:rsidRPr="005F6935">
        <w:rPr>
          <w:rFonts w:cs="Arial"/>
          <w:lang w:eastAsia="pl-PL"/>
        </w:rPr>
        <w:t>dotyczących</w:t>
      </w:r>
      <w:r w:rsidRPr="005F6935">
        <w:rPr>
          <w:rFonts w:eastAsia="Calibri" w:cs="Arial"/>
          <w:lang w:eastAsia="en-US"/>
        </w:rPr>
        <w:t xml:space="preserve"> </w:t>
      </w:r>
      <w:r w:rsidRPr="005F6935">
        <w:rPr>
          <w:rFonts w:cs="Arial"/>
        </w:rPr>
        <w:t>Wykonawcy</w:t>
      </w:r>
      <w:r w:rsidRPr="005F6935">
        <w:rPr>
          <w:rFonts w:eastAsia="Calibri" w:cs="Arial"/>
          <w:lang w:eastAsia="en-US"/>
        </w:rPr>
        <w:t>.</w:t>
      </w:r>
      <w:r w:rsidRPr="005F6935">
        <w:rPr>
          <w:rFonts w:cs="Arial"/>
          <w:lang w:eastAsia="pl-PL"/>
        </w:rPr>
        <w:t xml:space="preserve"> Wykonawca zobowiązuje</w:t>
      </w:r>
      <w:r w:rsidRPr="005F6935">
        <w:rPr>
          <w:rFonts w:cs="Arial"/>
        </w:rPr>
        <w:t xml:space="preserve"> się </w:t>
      </w:r>
      <w:r w:rsidRPr="005F6935">
        <w:rPr>
          <w:rFonts w:cs="Arial"/>
          <w:lang w:eastAsia="pl-PL"/>
        </w:rPr>
        <w:t>zapewnić przestrzeganie niniejszego zobowiązania także przez swoich podwykonawców.</w:t>
      </w:r>
    </w:p>
    <w:p w14:paraId="73455DED" w14:textId="77777777" w:rsidR="00041105" w:rsidRPr="005F6935" w:rsidRDefault="00041105" w:rsidP="00302C42">
      <w:pPr>
        <w:widowControl w:val="0"/>
        <w:tabs>
          <w:tab w:val="left" w:pos="0"/>
        </w:tabs>
        <w:rPr>
          <w:rFonts w:cs="Arial"/>
          <w:lang w:eastAsia="pl-PL"/>
        </w:rPr>
      </w:pPr>
    </w:p>
    <w:p w14:paraId="473139E5" w14:textId="77777777" w:rsidR="00EE288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t>OCHRONA INFORMACJI</w:t>
      </w:r>
    </w:p>
    <w:p w14:paraId="4686D624"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Termika  S.A. Zobowiązanie do zachowania w tajemnicy informacji, wiąże w czasie obowiązywania niniejszej Umowy, jak również w okresie 3 lat po jej rozwiązaniu, wygaśnięciu lub zniweczeniu skutków prawnych.</w:t>
      </w:r>
    </w:p>
    <w:p w14:paraId="3DD1F5A6"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t>W przypadku konieczności przekazania przez ORLEN Termika S.A. Wykonawcy informacji stanowiących w ORLEN Termika S.A.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3AC9C197" w14:textId="77777777" w:rsidR="00EE2888" w:rsidRPr="005F6935" w:rsidRDefault="00EE2888" w:rsidP="00302C42">
      <w:pPr>
        <w:pStyle w:val="Akapitzlist"/>
        <w:widowControl w:val="0"/>
        <w:numPr>
          <w:ilvl w:val="0"/>
          <w:numId w:val="34"/>
        </w:numPr>
        <w:contextualSpacing/>
        <w:jc w:val="both"/>
        <w:rPr>
          <w:rStyle w:val="Uwydatnienie"/>
          <w:rFonts w:cs="Arial"/>
          <w:i w:val="0"/>
          <w:iCs w:val="0"/>
        </w:rPr>
      </w:pPr>
      <w:r w:rsidRPr="005F6935">
        <w:rPr>
          <w:rStyle w:val="Uwydatnienie"/>
          <w:rFonts w:cs="Arial"/>
          <w:i w:val="0"/>
          <w:iCs w:val="0"/>
        </w:rPr>
        <w:t>W przypadku, gdy w związku z realizacją niniejszej umowy, zaistnieje konieczność dostępu lub przekazania do Wykonawcy danych osobowych w rozumieniu obowiązujących przepisów o ochronie danych osobowych Wykonawca zobowiązany jest do zawarcia z ORLEN Termika S.A. przed rozpoczęciem przetwarzania takich danych odpowiedniej, odrębnej umowy, której przedmiotem będą zasady i warunki ochrony oraz przetwarzania tych danych.</w:t>
      </w:r>
    </w:p>
    <w:p w14:paraId="691480FD" w14:textId="77777777" w:rsidR="00EE2888" w:rsidRPr="005F6935" w:rsidRDefault="00EE2888" w:rsidP="00302C42">
      <w:pPr>
        <w:pStyle w:val="Akapitzlist"/>
        <w:widowControl w:val="0"/>
        <w:numPr>
          <w:ilvl w:val="0"/>
          <w:numId w:val="34"/>
        </w:numPr>
        <w:contextualSpacing/>
        <w:jc w:val="both"/>
        <w:rPr>
          <w:rStyle w:val="Uwydatnienie"/>
          <w:i w:val="0"/>
          <w:iCs w:val="0"/>
          <w:sz w:val="18"/>
          <w:szCs w:val="18"/>
        </w:rPr>
      </w:pPr>
      <w:r w:rsidRPr="005F6935">
        <w:rPr>
          <w:rStyle w:val="Uwydatnienie"/>
          <w:rFonts w:cs="Arial"/>
          <w:i w:val="0"/>
          <w:iCs w:val="0"/>
        </w:rPr>
        <w:t xml:space="preserve">Wykonawca zobowiązany jest do wypełnienia, w imieniu ORLEN Termika  S.A. jako </w:t>
      </w:r>
      <w:r w:rsidRPr="005F6935">
        <w:rPr>
          <w:rFonts w:cs="Arial"/>
        </w:rPr>
        <w:t>Administratora</w:t>
      </w:r>
      <w:r w:rsidRPr="005F6935">
        <w:rPr>
          <w:rStyle w:val="Uwydatnienie"/>
          <w:rFonts w:cs="Arial"/>
          <w:i w:val="0"/>
          <w:iCs w:val="0"/>
        </w:rPr>
        <w:t xml:space="preserve"> danych w rozumieniu obowiązujących przepisów prawa o ochronie danych osobowych, niezwłocznie, jednakże nie później niż w terminie 30 (trzydzieści) dni od dnia zawarcia niniejszej umowy z ORLEN Termika  S.A., obowiązku informacyjnego  wobec osób fizycznych zatrudnionych przez Wykonawcę lub współpracujących ze Wykonawcą przy zawarciu lub realizacji niniejszej umowy, w tym także członków organów Wykonawcy, prokurentów lub pełnomocników reprezentujących Wykonawcę - bez względu na podstawę prawną tej współpracy - których dane osobowe udostępnione zostały ORLEN Termika  S.A. przez Wykonawcę w związku z zawarciem lub realizacją niniejszej umowy. Obowiązek, o którym mowa w zdaniu poprzedzającym powinien zostać spełniony poprzez przekazanie tym osobom klauzuli </w:t>
      </w:r>
      <w:r w:rsidRPr="005F6935">
        <w:rPr>
          <w:rStyle w:val="Uwydatnienie"/>
          <w:rFonts w:cs="Arial"/>
          <w:i w:val="0"/>
          <w:iCs w:val="0"/>
        </w:rPr>
        <w:lastRenderedPageBreak/>
        <w:t xml:space="preserve">informacyjnej stanowiącej Załącznik nr </w:t>
      </w:r>
      <w:r w:rsidR="00AE3876">
        <w:rPr>
          <w:rStyle w:val="Uwydatnienie"/>
          <w:rFonts w:cs="Arial"/>
          <w:i w:val="0"/>
          <w:iCs w:val="0"/>
        </w:rPr>
        <w:t>2</w:t>
      </w:r>
      <w:r w:rsidRPr="005F6935">
        <w:rPr>
          <w:rStyle w:val="Uwydatnienie"/>
          <w:rFonts w:cs="Arial"/>
          <w:i w:val="0"/>
          <w:iCs w:val="0"/>
        </w:rPr>
        <w:t xml:space="preserve"> do niniejszej </w:t>
      </w:r>
      <w:r w:rsidR="00A5317D" w:rsidRPr="005F6935">
        <w:rPr>
          <w:rStyle w:val="Uwydatnienie"/>
          <w:rFonts w:cs="Arial"/>
          <w:i w:val="0"/>
          <w:iCs w:val="0"/>
        </w:rPr>
        <w:t>U</w:t>
      </w:r>
      <w:r w:rsidRPr="005F6935">
        <w:rPr>
          <w:rStyle w:val="Uwydatnienie"/>
          <w:rFonts w:cs="Arial"/>
          <w:i w:val="0"/>
          <w:iCs w:val="0"/>
        </w:rPr>
        <w:t xml:space="preserve">mowy, przy jednoczesnym zachowaniu zasady rozliczalności. </w:t>
      </w:r>
    </w:p>
    <w:p w14:paraId="52A56085" w14:textId="77777777" w:rsidR="00EE2888" w:rsidRPr="005F6935" w:rsidRDefault="00EE2888" w:rsidP="00302C42">
      <w:pPr>
        <w:widowControl w:val="0"/>
        <w:rPr>
          <w:sz w:val="18"/>
          <w:szCs w:val="18"/>
        </w:rPr>
      </w:pPr>
    </w:p>
    <w:bookmarkEnd w:id="35"/>
    <w:p w14:paraId="2D74BCC3" w14:textId="77777777" w:rsidR="00C96104" w:rsidRPr="005F6935" w:rsidRDefault="00AF5C9D" w:rsidP="00302C42">
      <w:pPr>
        <w:pStyle w:val="Nagwek1"/>
        <w:widowControl w:val="0"/>
        <w:numPr>
          <w:ilvl w:val="0"/>
          <w:numId w:val="2"/>
        </w:numPr>
        <w:tabs>
          <w:tab w:val="num" w:pos="546"/>
        </w:tabs>
        <w:suppressAutoHyphens/>
        <w:spacing w:after="120"/>
        <w:ind w:left="567" w:hanging="567"/>
        <w:jc w:val="both"/>
        <w:rPr>
          <w:rStyle w:val="Heading2Char"/>
          <w:rFonts w:cs="Arial"/>
          <w:sz w:val="20"/>
          <w:szCs w:val="20"/>
        </w:rPr>
      </w:pPr>
      <w:r w:rsidRPr="005F6935">
        <w:rPr>
          <w:rFonts w:cs="Arial"/>
        </w:rPr>
        <w:t>Kary umowne</w:t>
      </w:r>
    </w:p>
    <w:p w14:paraId="727A54A3" w14:textId="77777777" w:rsidR="00313622" w:rsidRPr="005F6935" w:rsidRDefault="00A72B01" w:rsidP="00302C42">
      <w:pPr>
        <w:widowControl w:val="0"/>
        <w:numPr>
          <w:ilvl w:val="1"/>
          <w:numId w:val="6"/>
        </w:numPr>
        <w:tabs>
          <w:tab w:val="clear" w:pos="397"/>
          <w:tab w:val="num" w:pos="567"/>
        </w:tabs>
        <w:spacing w:before="120"/>
        <w:ind w:left="567" w:hanging="567"/>
        <w:jc w:val="both"/>
        <w:rPr>
          <w:rStyle w:val="Heading2Char"/>
          <w:rFonts w:cs="Arial"/>
          <w:sz w:val="20"/>
          <w:szCs w:val="20"/>
        </w:rPr>
      </w:pPr>
      <w:r w:rsidRPr="005F6935">
        <w:rPr>
          <w:rFonts w:cs="Arial"/>
        </w:rPr>
        <w:t>Zamawiający jest uprawniony do żądania od Wykonawcy każdorazowo zapłaty następujących kar umownych:</w:t>
      </w:r>
    </w:p>
    <w:p w14:paraId="5A0DDC36"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5F6935">
        <w:rPr>
          <w:rFonts w:cs="Arial"/>
        </w:rPr>
        <w:t xml:space="preserve">za przekroczenie przez Wykonawcę terminu realizacji Prac wskazanego w poz. 5 tabeli nr 2 Harmonogram bazowy, </w:t>
      </w:r>
      <w:r w:rsidRPr="00B17208">
        <w:rPr>
          <w:rFonts w:cs="Arial"/>
        </w:rPr>
        <w:t>zamieszczonej w § 5 ust. 1,</w:t>
      </w:r>
      <w:r w:rsidR="00623A3E" w:rsidRPr="00B17208">
        <w:rPr>
          <w:rFonts w:cs="Arial"/>
        </w:rPr>
        <w:t xml:space="preserve"> </w:t>
      </w:r>
      <w:r w:rsidRPr="00B17208">
        <w:rPr>
          <w:rFonts w:cs="Arial"/>
        </w:rPr>
        <w:t xml:space="preserve">– w wysokości 0,2% Wynagrodzenia umownego </w:t>
      </w:r>
      <w:r w:rsidRPr="00B17208">
        <w:rPr>
          <w:rFonts w:cs="Arial"/>
          <w:snapToGrid w:val="0"/>
        </w:rPr>
        <w:t xml:space="preserve">za każdy rozpoczęty dzień zwłoki; </w:t>
      </w:r>
    </w:p>
    <w:p w14:paraId="60C5EC24"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umownego terminu przystąpienia do usunięcia wad </w:t>
      </w:r>
      <w:r w:rsidR="003641DD" w:rsidRPr="00B17208">
        <w:rPr>
          <w:rFonts w:cs="Arial"/>
        </w:rPr>
        <w:t>Obiektu</w:t>
      </w:r>
      <w:r w:rsidRPr="00B17208">
        <w:rPr>
          <w:rFonts w:cs="Arial"/>
        </w:rPr>
        <w:t xml:space="preserve"> stwierdzonych </w:t>
      </w:r>
      <w:r w:rsidRPr="00B17208">
        <w:rPr>
          <w:rFonts w:cs="Arial"/>
        </w:rPr>
        <w:br/>
        <w:t>w okresie rękojmi lub Gwarancji – w wysokości 0,1% Wynagrodzenia umownego za każdy rozpoczęty dzień zwłoki;</w:t>
      </w:r>
    </w:p>
    <w:p w14:paraId="240109D4"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wyznaczonego </w:t>
      </w:r>
      <w:r w:rsidRPr="00B17208">
        <w:rPr>
          <w:rFonts w:cs="Arial"/>
          <w:b/>
          <w:bCs/>
        </w:rPr>
        <w:t xml:space="preserve">terminu </w:t>
      </w:r>
      <w:r w:rsidRPr="00B17208">
        <w:rPr>
          <w:rFonts w:cs="Arial"/>
        </w:rPr>
        <w:t>usunięcia wad Obiektu stwierdzonych w okresie rękojmi lub Gwarancji</w:t>
      </w:r>
      <w:r w:rsidR="00500EEA" w:rsidRPr="00B17208">
        <w:rPr>
          <w:rFonts w:cs="Arial"/>
        </w:rPr>
        <w:t xml:space="preserve"> </w:t>
      </w:r>
      <w:r w:rsidRPr="00B17208">
        <w:rPr>
          <w:rFonts w:cs="Arial"/>
        </w:rPr>
        <w:t>– w wysokości 0,2% Wynagrodzenia umownego za każdy rozpoczęty dzień zwłoki;</w:t>
      </w:r>
    </w:p>
    <w:p w14:paraId="56E2E14E"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w przypadku odstąpienia od Umowy lub jej rozwiązania przez Zamawiającego z przyczyn leżących po stronie Wykonawcy w wysokości 20% Wynagrodzenia umownego; </w:t>
      </w:r>
    </w:p>
    <w:p w14:paraId="58EA5EA0"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lang w:eastAsia="pl-PL"/>
        </w:rPr>
        <w:t xml:space="preserve">za </w:t>
      </w:r>
      <w:r w:rsidRPr="00B17208">
        <w:rPr>
          <w:rFonts w:cs="Arial"/>
        </w:rPr>
        <w:t>powierzenie wykonywania prac podwykonawcy w sposób naruszający postanowienia Umowy</w:t>
      </w:r>
      <w:r w:rsidRPr="00B17208" w:rsidDel="007E55FB">
        <w:rPr>
          <w:rFonts w:cs="Arial"/>
        </w:rPr>
        <w:t xml:space="preserve"> </w:t>
      </w:r>
      <w:r w:rsidRPr="00B17208">
        <w:rPr>
          <w:rFonts w:cs="Arial"/>
        </w:rPr>
        <w:t>– w wysokości 5% Wynagrodzenia umownego za każdy przypadek naruszenia;</w:t>
      </w:r>
    </w:p>
    <w:p w14:paraId="323D128B" w14:textId="77777777" w:rsidR="008C06A1"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naruszenie zobowiązań Wykonawcy określonych w § 24 Umowy, Zamawiający ma prawo do żądania od Wykonawcy zapłaty kary umownej w wysokości </w:t>
      </w:r>
      <w:r w:rsidRPr="00B17208">
        <w:rPr>
          <w:rFonts w:cs="Arial"/>
          <w:b/>
        </w:rPr>
        <w:t>5 %</w:t>
      </w:r>
      <w:r w:rsidRPr="00B17208">
        <w:rPr>
          <w:rFonts w:cs="Arial"/>
        </w:rPr>
        <w:t xml:space="preserve"> Wynagrodzenia umownego, za każdy przypadek naruszenia.</w:t>
      </w:r>
    </w:p>
    <w:p w14:paraId="7C58C14B" w14:textId="7C06FD7B" w:rsidR="00184E7D" w:rsidRPr="00B17208" w:rsidRDefault="00184E7D" w:rsidP="00302C42">
      <w:pPr>
        <w:pStyle w:val="Akapitzlist"/>
        <w:widowControl w:val="0"/>
        <w:numPr>
          <w:ilvl w:val="1"/>
          <w:numId w:val="84"/>
        </w:numPr>
        <w:adjustRightInd w:val="0"/>
        <w:spacing w:before="120"/>
        <w:jc w:val="both"/>
        <w:textAlignment w:val="baseline"/>
        <w:rPr>
          <w:rFonts w:cs="Arial"/>
        </w:rPr>
      </w:pPr>
      <w:r>
        <w:t>w</w:t>
      </w:r>
      <w:r w:rsidRPr="00CE662A">
        <w:t xml:space="preserve"> przypadku wjazdu przez </w:t>
      </w:r>
      <w:r w:rsidRPr="00184E7D">
        <w:t xml:space="preserve">Wykonawcę </w:t>
      </w:r>
      <w:r w:rsidRPr="00184E7D">
        <w:rPr>
          <w:shd w:val="clear" w:color="auto" w:fill="FFFFFF" w:themeFill="background1"/>
        </w:rPr>
        <w:t>na teren Zakładu</w:t>
      </w:r>
      <w:r w:rsidRPr="00CE662A">
        <w:t xml:space="preserve"> pojazdem samochodowym wyprodukowanym przez koncerny mające siedzibę na terenie Chińskiej Republiki Ludowej, których listę Zamawiający publikuje w swojej witrynie internetowej, z</w:t>
      </w:r>
      <w:r>
        <w:t xml:space="preserve"> </w:t>
      </w:r>
      <w:r w:rsidRPr="00CE662A">
        <w:t xml:space="preserve">wyłączeniem przypadku, gdy Zamawiający wyrazi zgodę na taki wjazd, Zamawiający ma prawo do żądania od Wykonawcy zapłaty kary umownej w wysokości </w:t>
      </w:r>
      <w:r w:rsidRPr="00CE662A">
        <w:rPr>
          <w:b/>
          <w:bCs/>
        </w:rPr>
        <w:t>1 000</w:t>
      </w:r>
      <w:r w:rsidRPr="00CE662A">
        <w:t xml:space="preserve"> </w:t>
      </w:r>
      <w:r w:rsidRPr="00CE662A">
        <w:rPr>
          <w:b/>
          <w:bCs/>
        </w:rPr>
        <w:t>PLN</w:t>
      </w:r>
      <w:r w:rsidRPr="00CE662A">
        <w:t xml:space="preserve"> za każdy przypadek naruszenia.”</w:t>
      </w:r>
    </w:p>
    <w:p w14:paraId="6BFD1FFB"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 xml:space="preserve">Kara umowna z tytułu zwłoki w wykonaniu świadczenia przez Wykonawcę przysługuje Zamawiającemu za każdy rozpoczęty dzień zwłoki, przy czym przy jej naliczaniu uwzględnia się kolejne dni kalendarzowe. </w:t>
      </w:r>
    </w:p>
    <w:p w14:paraId="68C0D6F1"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Zapłata kary umownej nastąpi w terminie i na rachunek wskazany w wezwaniu/nocie księgowej.</w:t>
      </w:r>
    </w:p>
    <w:p w14:paraId="4902D802"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Zapłata kar umownych nie zwalnia Wykonawcy od obowiązku wykonania Umowy. Nałożenie przez Zamawiającego na Wykonawcę kary umownej na podstawie ust. 1 pkt 4) powyżej nie wyłącza prawa Zamawiającego do obciążenia Wykonawcy karą umowną za zdarzenie stanowiące podstawę do odstąpienia od Umowy z przyczyn leżących po stronie Wykonawcy. Kary umowne mogą podlegać kumulacji.</w:t>
      </w:r>
    </w:p>
    <w:p w14:paraId="0D259341"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Zamawiający ma prawo dochodzić od Wykonawcy odszkodowania przenoszącego wysokość kar umownych na zasadach ogólnych określonych w Kodeksie Cywilnym.</w:t>
      </w:r>
    </w:p>
    <w:p w14:paraId="758EE5DF" w14:textId="77777777" w:rsidR="00DD1848" w:rsidRPr="005F6935" w:rsidRDefault="00DD1848" w:rsidP="00302C42">
      <w:pPr>
        <w:pStyle w:val="Akapitzlist"/>
        <w:widowControl w:val="0"/>
        <w:numPr>
          <w:ilvl w:val="1"/>
          <w:numId w:val="6"/>
        </w:numPr>
        <w:spacing w:before="120"/>
        <w:jc w:val="both"/>
        <w:rPr>
          <w:rFonts w:cs="Arial"/>
        </w:rPr>
      </w:pPr>
      <w:r w:rsidRPr="005F6935">
        <w:rPr>
          <w:rFonts w:cs="Arial"/>
        </w:rPr>
        <w:t xml:space="preserve">Wykonawca ponosi odpowiedzialność z tytułu niewykonania lub nienależytego wykonania zobowiązań określonych w Umowie na zasadach ogólnych określonych w Kodeksie cywilnym. Strony ograniczają łączną odpowiedzialność Wykonawcy z tytułu niewykonania lub nienależytego wykonania zobowiązań umownych do wysokości 100% </w:t>
      </w:r>
      <w:r w:rsidRPr="005F6935">
        <w:t xml:space="preserve">wynagrodzenia umownego. </w:t>
      </w:r>
      <w:r w:rsidRPr="005F6935">
        <w:rPr>
          <w:rFonts w:cs="Arial"/>
        </w:rPr>
        <w:t>Powyższy limit nie ma zastosowania do deliktowej odpowiedzialności Wykonawcy, w tym w oparciu o art. 435 i art. 436 Kodeksu cywilnego. Wykonawca ponosi odpowiedzialność deliktową na zasadach określonych w Kodeksie cywilnym bez ograniczeń.</w:t>
      </w:r>
    </w:p>
    <w:p w14:paraId="0615A43C" w14:textId="77777777" w:rsidR="00335C3F" w:rsidRPr="005F6935" w:rsidRDefault="00335C3F" w:rsidP="00302C42">
      <w:pPr>
        <w:widowControl w:val="0"/>
        <w:spacing w:after="120"/>
        <w:ind w:left="567"/>
        <w:jc w:val="both"/>
        <w:rPr>
          <w:rFonts w:cs="Arial"/>
        </w:rPr>
      </w:pPr>
    </w:p>
    <w:p w14:paraId="074A4DF8" w14:textId="77777777" w:rsidR="00C96104" w:rsidRPr="005F6935" w:rsidRDefault="00DD602B" w:rsidP="00302C42">
      <w:pPr>
        <w:pStyle w:val="Nagwek1"/>
        <w:widowControl w:val="0"/>
        <w:numPr>
          <w:ilvl w:val="0"/>
          <w:numId w:val="2"/>
        </w:numPr>
        <w:tabs>
          <w:tab w:val="num" w:pos="546"/>
        </w:tabs>
        <w:suppressAutoHyphens/>
        <w:spacing w:after="120"/>
        <w:ind w:left="567" w:hanging="567"/>
        <w:jc w:val="both"/>
        <w:rPr>
          <w:rFonts w:cs="Arial"/>
          <w:snapToGrid w:val="0"/>
          <w:lang w:eastAsia="pl-PL"/>
        </w:rPr>
      </w:pPr>
      <w:bookmarkStart w:id="36" w:name="_Toc478731282"/>
      <w:r w:rsidRPr="005F6935">
        <w:rPr>
          <w:rFonts w:cs="Arial"/>
        </w:rPr>
        <w:t>Cesja wierzytelności</w:t>
      </w:r>
      <w:bookmarkEnd w:id="36"/>
    </w:p>
    <w:p w14:paraId="489DD119" w14:textId="77777777" w:rsidR="00184B85" w:rsidRPr="005F6935" w:rsidRDefault="007A6212" w:rsidP="00302C42">
      <w:pPr>
        <w:widowControl w:val="0"/>
        <w:ind w:left="567"/>
        <w:jc w:val="both"/>
      </w:pPr>
      <w:r w:rsidRPr="005F6935">
        <w:t>Przeniesienie przez Wykonawcę na osoby trzecie wierzytelności wynikających z Umowy wymaga uzyskania uprzedniej pisemnej zgody Zamawiającego pod rygorem nieważności.</w:t>
      </w:r>
    </w:p>
    <w:p w14:paraId="696B9A26" w14:textId="77777777" w:rsidR="003A5A02" w:rsidRPr="005F6935" w:rsidRDefault="003A5A02" w:rsidP="00302C42">
      <w:pPr>
        <w:widowControl w:val="0"/>
        <w:ind w:left="567"/>
        <w:jc w:val="both"/>
      </w:pPr>
    </w:p>
    <w:p w14:paraId="60059D7D" w14:textId="77777777" w:rsidR="007E3E39" w:rsidRPr="005F6935" w:rsidRDefault="007E3E39"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O</w:t>
      </w:r>
      <w:r w:rsidR="004A03AC" w:rsidRPr="005F6935">
        <w:rPr>
          <w:rFonts w:cs="Arial"/>
        </w:rPr>
        <w:t>dstąpienie od umowy</w:t>
      </w:r>
    </w:p>
    <w:p w14:paraId="52779DA6" w14:textId="77777777" w:rsidR="007E3E39" w:rsidRPr="005F6935" w:rsidRDefault="00F97E7E"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Zamawiający </w:t>
      </w:r>
      <w:r w:rsidR="009F28EA" w:rsidRPr="005F6935">
        <w:rPr>
          <w:rFonts w:cs="Arial"/>
        </w:rPr>
        <w:t>jest uprawniony do odstąpienia</w:t>
      </w:r>
      <w:r w:rsidRPr="005F6935">
        <w:rPr>
          <w:rFonts w:cs="Arial"/>
        </w:rPr>
        <w:t xml:space="preserve"> od U</w:t>
      </w:r>
      <w:r w:rsidR="007E3E39" w:rsidRPr="005F6935">
        <w:rPr>
          <w:rFonts w:cs="Arial"/>
        </w:rPr>
        <w:t>mowy w przypadku wystąpienia któregokolwiek z poniżej wymienionych zdarzeń:</w:t>
      </w:r>
    </w:p>
    <w:p w14:paraId="51E7CFF5" w14:textId="77777777" w:rsidR="007E3E39" w:rsidRPr="005F6935" w:rsidRDefault="007E3E39" w:rsidP="00302C42">
      <w:pPr>
        <w:pStyle w:val="Akapitzlist"/>
        <w:widowControl w:val="0"/>
        <w:numPr>
          <w:ilvl w:val="0"/>
          <w:numId w:val="21"/>
        </w:numPr>
        <w:spacing w:after="120"/>
        <w:ind w:left="993" w:hanging="426"/>
        <w:jc w:val="both"/>
      </w:pPr>
      <w:r w:rsidRPr="005F6935">
        <w:t xml:space="preserve">Wykonawca ogłosi likwidację lub zaistnieją przesłanki do ogłoszenia upadłości lub wszczęcia postępowania restrukturyzacyjnego Wykonawcy, przy czym </w:t>
      </w:r>
      <w:r w:rsidR="00B50CD2" w:rsidRPr="005F6935">
        <w:rPr>
          <w:rFonts w:cs="Arial"/>
        </w:rPr>
        <w:t>gdy Wykonawcą jest spółka cywilna lub Konsorcjum uznaje się, że wystarczającym jest, by zdarzenie dotyczyło choć jednego wspólnika spółki cywilnej lub członka Konsorcjum</w:t>
      </w:r>
      <w:r w:rsidR="00E3113E" w:rsidRPr="005F6935">
        <w:rPr>
          <w:rFonts w:cs="Arial"/>
        </w:rPr>
        <w:t>,</w:t>
      </w:r>
    </w:p>
    <w:p w14:paraId="4521BE00" w14:textId="77777777" w:rsidR="00B74412" w:rsidRPr="005F6935" w:rsidRDefault="00B74412" w:rsidP="00302C42">
      <w:pPr>
        <w:pStyle w:val="Akapitzlist"/>
        <w:widowControl w:val="0"/>
        <w:numPr>
          <w:ilvl w:val="0"/>
          <w:numId w:val="21"/>
        </w:numPr>
        <w:spacing w:after="120"/>
        <w:ind w:left="993" w:hanging="426"/>
        <w:jc w:val="both"/>
      </w:pPr>
      <w:r w:rsidRPr="005F6935">
        <w:t xml:space="preserve">Wykonawca nie rozpoczął prac w terminie </w:t>
      </w:r>
      <w:r w:rsidR="00BD5CF3" w:rsidRPr="005F6935">
        <w:t>14</w:t>
      </w:r>
      <w:r w:rsidR="00A46311" w:rsidRPr="005F6935">
        <w:t xml:space="preserve"> </w:t>
      </w:r>
      <w:r w:rsidRPr="005F6935">
        <w:t>dni w stosunku do terminu, w którym rozpoczęcie prac miało nastąpić zgodnie z Umową,</w:t>
      </w:r>
    </w:p>
    <w:p w14:paraId="3A82D13B" w14:textId="77777777" w:rsidR="00022E25" w:rsidRPr="005F6935" w:rsidRDefault="007E3E39" w:rsidP="00302C42">
      <w:pPr>
        <w:pStyle w:val="Akapitzlist"/>
        <w:widowControl w:val="0"/>
        <w:numPr>
          <w:ilvl w:val="0"/>
          <w:numId w:val="21"/>
        </w:numPr>
        <w:spacing w:after="120"/>
        <w:ind w:left="993" w:hanging="426"/>
        <w:jc w:val="both"/>
      </w:pPr>
      <w:r w:rsidRPr="005F6935">
        <w:t>Wykonawca pozostaje w opóźn</w:t>
      </w:r>
      <w:r w:rsidR="00DD5400" w:rsidRPr="005F6935">
        <w:t>ieniu lub zaniechał realizacji U</w:t>
      </w:r>
      <w:r w:rsidRPr="005F6935">
        <w:t>mowy</w:t>
      </w:r>
      <w:r w:rsidR="00022E25" w:rsidRPr="005F6935">
        <w:t xml:space="preserve"> w taki sposób, iż nie jest prawdopodobnym wykonanie przedmiotu Umowy w ustalonym terminie końcowym realizacji Umowy</w:t>
      </w:r>
      <w:r w:rsidRPr="005F6935">
        <w:t xml:space="preserve">, </w:t>
      </w:r>
    </w:p>
    <w:p w14:paraId="47A185FF" w14:textId="77777777" w:rsidR="007E3E39" w:rsidRPr="005F6935" w:rsidRDefault="00022E25" w:rsidP="00302C42">
      <w:pPr>
        <w:pStyle w:val="Akapitzlist"/>
        <w:widowControl w:val="0"/>
        <w:numPr>
          <w:ilvl w:val="0"/>
          <w:numId w:val="21"/>
        </w:numPr>
        <w:spacing w:after="120"/>
        <w:ind w:left="993" w:hanging="426"/>
        <w:jc w:val="both"/>
      </w:pPr>
      <w:r w:rsidRPr="005F6935">
        <w:t xml:space="preserve">Wykonawca </w:t>
      </w:r>
      <w:r w:rsidR="007E3E39" w:rsidRPr="005F6935">
        <w:t xml:space="preserve">w sposób nieprzerwany nie realizuje </w:t>
      </w:r>
      <w:r w:rsidRPr="005F6935">
        <w:t>Umowy</w:t>
      </w:r>
      <w:r w:rsidR="007E3E39" w:rsidRPr="005F6935">
        <w:t xml:space="preserve"> przez okres kolejnych </w:t>
      </w:r>
      <w:r w:rsidR="002452FB" w:rsidRPr="005F6935">
        <w:t>14</w:t>
      </w:r>
      <w:r w:rsidR="007E3E39" w:rsidRPr="005F6935">
        <w:t xml:space="preserve"> dni kalendarzowych i pomimo wezwania Zamawiającego nie podejmuje się wznowienia prac w </w:t>
      </w:r>
      <w:r w:rsidR="00507997" w:rsidRPr="005F6935">
        <w:t>terminie wyznaczonym przez Zamawiającego</w:t>
      </w:r>
      <w:r w:rsidR="00106320" w:rsidRPr="005F6935">
        <w:t>,</w:t>
      </w:r>
    </w:p>
    <w:p w14:paraId="1A9E5F01" w14:textId="77777777" w:rsidR="00106320" w:rsidRPr="005F6935" w:rsidRDefault="00106320" w:rsidP="00302C42">
      <w:pPr>
        <w:pStyle w:val="Akapitzlist"/>
        <w:widowControl w:val="0"/>
        <w:numPr>
          <w:ilvl w:val="0"/>
          <w:numId w:val="21"/>
        </w:numPr>
        <w:spacing w:after="120"/>
        <w:ind w:left="993" w:hanging="426"/>
        <w:jc w:val="both"/>
      </w:pPr>
      <w:r w:rsidRPr="005F6935">
        <w:t xml:space="preserve">Wykonawca nie wykonał </w:t>
      </w:r>
      <w:r w:rsidR="009D7D5F" w:rsidRPr="005F6935">
        <w:t>prac wskazanych w poz</w:t>
      </w:r>
      <w:r w:rsidR="00EF007A" w:rsidRPr="005F6935">
        <w:t>ycji</w:t>
      </w:r>
      <w:r w:rsidR="009D7D5F" w:rsidRPr="005F6935">
        <w:t xml:space="preserve"> </w:t>
      </w:r>
      <w:r w:rsidR="004A519B" w:rsidRPr="005F6935">
        <w:t>2</w:t>
      </w:r>
      <w:r w:rsidRPr="005F6935">
        <w:t xml:space="preserve"> </w:t>
      </w:r>
      <w:r w:rsidR="006871B6" w:rsidRPr="005F6935">
        <w:t xml:space="preserve">tabeli </w:t>
      </w:r>
      <w:r w:rsidR="00EF007A" w:rsidRPr="005F6935">
        <w:t xml:space="preserve">nr 1 „zakres prac Wykonawcy” </w:t>
      </w:r>
      <w:r w:rsidR="006871B6" w:rsidRPr="005F6935">
        <w:t xml:space="preserve">zamieszczonej w § 2 ust. </w:t>
      </w:r>
      <w:r w:rsidR="00A073CB" w:rsidRPr="005F6935">
        <w:t>1</w:t>
      </w:r>
      <w:r w:rsidR="006871B6" w:rsidRPr="005F6935">
        <w:t xml:space="preserve"> </w:t>
      </w:r>
      <w:r w:rsidR="00EF007A" w:rsidRPr="005F6935">
        <w:t xml:space="preserve">Umowy </w:t>
      </w:r>
      <w:r w:rsidRPr="005F6935">
        <w:t>w terminie wskazanym, poz</w:t>
      </w:r>
      <w:r w:rsidR="00EF007A" w:rsidRPr="005F6935">
        <w:t>ycji</w:t>
      </w:r>
      <w:r w:rsidRPr="005F6935">
        <w:t xml:space="preserve"> </w:t>
      </w:r>
      <w:r w:rsidR="004A519B" w:rsidRPr="005F6935">
        <w:t>1</w:t>
      </w:r>
      <w:r w:rsidRPr="005F6935">
        <w:t xml:space="preserve"> </w:t>
      </w:r>
      <w:r w:rsidR="00B96267" w:rsidRPr="005F6935">
        <w:t xml:space="preserve">w </w:t>
      </w:r>
      <w:r w:rsidR="00A073CB" w:rsidRPr="005F6935">
        <w:t>t</w:t>
      </w:r>
      <w:r w:rsidR="00B96267" w:rsidRPr="005F6935">
        <w:t xml:space="preserve">abeli </w:t>
      </w:r>
      <w:r w:rsidR="00EF007A" w:rsidRPr="005F6935">
        <w:t xml:space="preserve">nr 2 </w:t>
      </w:r>
      <w:r w:rsidR="00EF007A" w:rsidRPr="005F6935">
        <w:rPr>
          <w:rFonts w:cs="Arial"/>
        </w:rPr>
        <w:t>„Harmonogram bazowy”</w:t>
      </w:r>
      <w:r w:rsidR="00EF007A" w:rsidRPr="005F6935">
        <w:rPr>
          <w:rStyle w:val="Heading2Char"/>
          <w:rFonts w:cs="Arial"/>
          <w:sz w:val="20"/>
          <w:szCs w:val="20"/>
        </w:rPr>
        <w:t xml:space="preserve"> </w:t>
      </w:r>
      <w:r w:rsidR="00022E25" w:rsidRPr="005F6935">
        <w:t>zamieszczonej § 5 ust. 1</w:t>
      </w:r>
      <w:r w:rsidR="00F17987" w:rsidRPr="005F6935">
        <w:t xml:space="preserve"> Umowy</w:t>
      </w:r>
      <w:r w:rsidR="00022E25" w:rsidRPr="005F6935">
        <w:t>,</w:t>
      </w:r>
      <w:r w:rsidRPr="005F6935">
        <w:t xml:space="preserve"> </w:t>
      </w:r>
    </w:p>
    <w:p w14:paraId="48AF7B42" w14:textId="77777777" w:rsidR="007E3E39" w:rsidRPr="005F6935" w:rsidRDefault="007E3E39" w:rsidP="00302C42">
      <w:pPr>
        <w:pStyle w:val="Akapitzlist"/>
        <w:widowControl w:val="0"/>
        <w:numPr>
          <w:ilvl w:val="0"/>
          <w:numId w:val="21"/>
        </w:numPr>
        <w:spacing w:after="120"/>
        <w:ind w:left="993" w:hanging="426"/>
        <w:jc w:val="both"/>
      </w:pPr>
      <w:r w:rsidRPr="005F6935">
        <w:t>Wykonawca wykonuje przedmiot Umowy wadliwie lub niezgodnie z postanowieniami Umowy</w:t>
      </w:r>
      <w:r w:rsidR="00884681" w:rsidRPr="005F6935">
        <w:t xml:space="preserve"> i pomimo pisemnego upomnienia </w:t>
      </w:r>
      <w:r w:rsidR="00F0669B" w:rsidRPr="005F6935">
        <w:t xml:space="preserve">przez Zamawiającego </w:t>
      </w:r>
      <w:r w:rsidR="00884681" w:rsidRPr="005F6935">
        <w:t>nie usunął wskazanych uchybień w wyznaczonym terminie,</w:t>
      </w:r>
    </w:p>
    <w:p w14:paraId="0F188146" w14:textId="77777777" w:rsidR="007E3E39" w:rsidRPr="005F6935" w:rsidRDefault="007E3E39" w:rsidP="00302C42">
      <w:pPr>
        <w:pStyle w:val="Akapitzlist"/>
        <w:widowControl w:val="0"/>
        <w:numPr>
          <w:ilvl w:val="0"/>
          <w:numId w:val="21"/>
        </w:numPr>
        <w:spacing w:after="120"/>
        <w:ind w:left="993" w:hanging="426"/>
        <w:jc w:val="both"/>
      </w:pPr>
      <w:r w:rsidRPr="005F6935">
        <w:t>Wykonawca nie stosuje się do poleceń Zamawiającego, lub nie wykonuje innych obowiązków, wynikających z Umowy</w:t>
      </w:r>
      <w:r w:rsidR="00884681" w:rsidRPr="005F6935">
        <w:t xml:space="preserve"> i pomimo pisemnego upomnienia</w:t>
      </w:r>
      <w:r w:rsidR="00F0669B" w:rsidRPr="005F6935">
        <w:t xml:space="preserve"> przez Zamawiającego</w:t>
      </w:r>
      <w:r w:rsidR="00884681" w:rsidRPr="005F6935">
        <w:t xml:space="preserve"> nie usunął wskazanych uchybień w wyznaczonym terminie,</w:t>
      </w:r>
      <w:r w:rsidR="009F28EA" w:rsidRPr="005F6935">
        <w:t xml:space="preserve"> z zastrzeżeniem poniżej określonych punktów,</w:t>
      </w:r>
    </w:p>
    <w:p w14:paraId="3A241C4B" w14:textId="77777777" w:rsidR="007E3E39" w:rsidRPr="005F6935" w:rsidRDefault="006B242A" w:rsidP="00302C42">
      <w:pPr>
        <w:pStyle w:val="Akapitzlist"/>
        <w:widowControl w:val="0"/>
        <w:numPr>
          <w:ilvl w:val="0"/>
          <w:numId w:val="21"/>
        </w:numPr>
        <w:spacing w:after="120"/>
        <w:ind w:left="993" w:hanging="426"/>
        <w:jc w:val="both"/>
      </w:pPr>
      <w:r w:rsidRPr="005F6935">
        <w:t>W</w:t>
      </w:r>
      <w:r w:rsidR="00851A1A" w:rsidRPr="005F6935">
        <w:t>ykonawca nie</w:t>
      </w:r>
      <w:r w:rsidR="007E3E39" w:rsidRPr="005F6935">
        <w:t xml:space="preserve"> przestrzega przepisów </w:t>
      </w:r>
      <w:r w:rsidR="00AE2566" w:rsidRPr="005F6935">
        <w:t xml:space="preserve">BHP </w:t>
      </w:r>
      <w:r w:rsidR="00335C3F" w:rsidRPr="005F6935">
        <w:t>i ppoż</w:t>
      </w:r>
      <w:r w:rsidR="004A519B" w:rsidRPr="005F6935">
        <w:t>.</w:t>
      </w:r>
      <w:r w:rsidR="00335C3F" w:rsidRPr="005F6935">
        <w:t xml:space="preserve"> na budowie,</w:t>
      </w:r>
    </w:p>
    <w:p w14:paraId="165E3620" w14:textId="77777777" w:rsidR="00851A1A" w:rsidRPr="005F6935" w:rsidRDefault="007E3E39" w:rsidP="00302C42">
      <w:pPr>
        <w:pStyle w:val="Akapitzlist"/>
        <w:widowControl w:val="0"/>
        <w:numPr>
          <w:ilvl w:val="0"/>
          <w:numId w:val="21"/>
        </w:numPr>
        <w:spacing w:after="120"/>
        <w:ind w:left="993" w:hanging="426"/>
        <w:jc w:val="both"/>
      </w:pPr>
      <w:r w:rsidRPr="005F6935">
        <w:t>Wykonawca nie przedłożył polis ub</w:t>
      </w:r>
      <w:r w:rsidR="006B242A" w:rsidRPr="005F6935">
        <w:t xml:space="preserve">ezpieczeniowych </w:t>
      </w:r>
      <w:r w:rsidR="00884681" w:rsidRPr="005F6935">
        <w:t xml:space="preserve">lub </w:t>
      </w:r>
      <w:r w:rsidR="00022E25" w:rsidRPr="005F6935">
        <w:t>z</w:t>
      </w:r>
      <w:r w:rsidR="00233989" w:rsidRPr="005F6935">
        <w:t xml:space="preserve">abezpieczenia </w:t>
      </w:r>
      <w:r w:rsidR="006B242A" w:rsidRPr="005F6935">
        <w:t>przewidzianych U</w:t>
      </w:r>
      <w:r w:rsidRPr="005F6935">
        <w:t>mową;</w:t>
      </w:r>
    </w:p>
    <w:p w14:paraId="374F2B0A" w14:textId="77777777" w:rsidR="00851A1A" w:rsidRPr="005F6935" w:rsidRDefault="00851A1A" w:rsidP="00302C42">
      <w:pPr>
        <w:pStyle w:val="Akapitzlist"/>
        <w:widowControl w:val="0"/>
        <w:numPr>
          <w:ilvl w:val="0"/>
          <w:numId w:val="21"/>
        </w:numPr>
        <w:spacing w:after="120"/>
        <w:ind w:left="993" w:hanging="426"/>
        <w:jc w:val="both"/>
      </w:pPr>
      <w:r w:rsidRPr="005F6935">
        <w:t xml:space="preserve">Wykonawca bez pisemnej zgody Zamawiającego powierzył </w:t>
      </w:r>
      <w:r w:rsidR="00022E25" w:rsidRPr="005F6935">
        <w:t>realizację</w:t>
      </w:r>
      <w:r w:rsidRPr="005F6935">
        <w:t xml:space="preserve"> całości lub części </w:t>
      </w:r>
      <w:r w:rsidR="00022E25" w:rsidRPr="005F6935">
        <w:t>Umowy podwykonawcy,</w:t>
      </w:r>
    </w:p>
    <w:p w14:paraId="7332E80F" w14:textId="77777777" w:rsidR="00D41D3F" w:rsidRPr="005F6935" w:rsidRDefault="00D41D3F" w:rsidP="00302C42">
      <w:pPr>
        <w:pStyle w:val="Akapitzlist"/>
        <w:widowControl w:val="0"/>
        <w:numPr>
          <w:ilvl w:val="0"/>
          <w:numId w:val="21"/>
        </w:numPr>
        <w:spacing w:after="120"/>
        <w:ind w:left="993" w:hanging="426"/>
        <w:jc w:val="both"/>
      </w:pPr>
      <w:r w:rsidRPr="005F6935">
        <w:t>Wykonawca dokonuje cesji praw i obowiązków wynikających z Umowy, z naruszeniem warunków określonych w Umowie</w:t>
      </w:r>
    </w:p>
    <w:p w14:paraId="02FD87F5" w14:textId="77777777" w:rsidR="007B7F2B" w:rsidRPr="005F6935" w:rsidRDefault="007B7F2B" w:rsidP="00302C42">
      <w:pPr>
        <w:widowControl w:val="0"/>
        <w:spacing w:after="120"/>
        <w:ind w:left="567"/>
        <w:jc w:val="both"/>
        <w:rPr>
          <w:rFonts w:cs="Arial"/>
        </w:rPr>
      </w:pPr>
      <w:r w:rsidRPr="005F6935">
        <w:rPr>
          <w:rFonts w:cs="Arial"/>
        </w:rPr>
        <w:t>Powyższe nie wyklucza możliwości odstąpienia przez Zamawiającego od Umowy na podstawie przepisów Kodeksu cywilnego oraz w innych przypadkach określonych w Umowie.</w:t>
      </w:r>
    </w:p>
    <w:p w14:paraId="535562E6"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Strony uznają, że odstąpienie od Umowy z przyczyn wskazanych w ust. 1</w:t>
      </w:r>
      <w:r w:rsidR="009F28EA" w:rsidRPr="005F6935">
        <w:rPr>
          <w:rFonts w:cs="Arial"/>
        </w:rPr>
        <w:t>,</w:t>
      </w:r>
      <w:r w:rsidRPr="005F6935">
        <w:rPr>
          <w:rFonts w:cs="Arial"/>
        </w:rPr>
        <w:t xml:space="preserve"> stanowi odstąpienie z przyczyn </w:t>
      </w:r>
      <w:r w:rsidR="009F28EA" w:rsidRPr="005F6935">
        <w:rPr>
          <w:rFonts w:cs="Arial"/>
        </w:rPr>
        <w:t>leżących po stronie Wykonawcy</w:t>
      </w:r>
      <w:r w:rsidRPr="005F6935">
        <w:rPr>
          <w:rFonts w:cs="Arial"/>
        </w:rPr>
        <w:t>.</w:t>
      </w:r>
    </w:p>
    <w:p w14:paraId="0DBFE16F"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Odstąpienie od Umowy powinno nastąpić w formie pisemnej pod rygorem nieważności takiego oświadczenia. Z prawa odstąpienia w przypadkach określonych </w:t>
      </w:r>
      <w:r w:rsidR="00F50C72" w:rsidRPr="005F6935">
        <w:rPr>
          <w:rFonts w:cs="Arial"/>
        </w:rPr>
        <w:t>powyżej</w:t>
      </w:r>
      <w:r w:rsidR="0006120D" w:rsidRPr="005F6935">
        <w:rPr>
          <w:rFonts w:cs="Arial"/>
        </w:rPr>
        <w:t xml:space="preserve">, Zamawiający może skorzystać w całym okresie realizacji </w:t>
      </w:r>
      <w:r w:rsidRPr="005F6935">
        <w:rPr>
          <w:rFonts w:cs="Arial"/>
        </w:rPr>
        <w:t>Umowy</w:t>
      </w:r>
      <w:r w:rsidR="0006120D" w:rsidRPr="005F6935">
        <w:rPr>
          <w:rFonts w:cs="Arial"/>
        </w:rPr>
        <w:t>,</w:t>
      </w:r>
      <w:r w:rsidRPr="005F6935">
        <w:rPr>
          <w:rFonts w:cs="Arial"/>
        </w:rPr>
        <w:t xml:space="preserve"> nie później niż w terminie </w:t>
      </w:r>
      <w:r w:rsidR="004A519B" w:rsidRPr="005F6935">
        <w:rPr>
          <w:rFonts w:cs="Arial"/>
        </w:rPr>
        <w:t>36</w:t>
      </w:r>
      <w:r w:rsidRPr="005F6935">
        <w:rPr>
          <w:rFonts w:cs="Arial"/>
        </w:rPr>
        <w:t xml:space="preserve"> </w:t>
      </w:r>
      <w:r w:rsidR="004A519B" w:rsidRPr="005F6935">
        <w:rPr>
          <w:rFonts w:cs="Arial"/>
        </w:rPr>
        <w:t>miesięcy</w:t>
      </w:r>
      <w:r w:rsidRPr="005F6935">
        <w:rPr>
          <w:rFonts w:cs="Arial"/>
        </w:rPr>
        <w:t xml:space="preserve"> od </w:t>
      </w:r>
      <w:r w:rsidR="00160E12" w:rsidRPr="005F6935">
        <w:rPr>
          <w:rFonts w:cs="Arial"/>
        </w:rPr>
        <w:t xml:space="preserve">terminu wskazanego w pozycji </w:t>
      </w:r>
      <w:r w:rsidR="004A519B" w:rsidRPr="005F6935">
        <w:t>4</w:t>
      </w:r>
      <w:r w:rsidR="00A47BC8" w:rsidRPr="005F6935">
        <w:t xml:space="preserve"> </w:t>
      </w:r>
      <w:r w:rsidR="00C35B14" w:rsidRPr="005F6935">
        <w:t xml:space="preserve">tabeli </w:t>
      </w:r>
      <w:r w:rsidR="00A47BC8" w:rsidRPr="005F6935">
        <w:t xml:space="preserve">nr 2 </w:t>
      </w:r>
      <w:r w:rsidR="00A47BC8" w:rsidRPr="005F6935">
        <w:rPr>
          <w:rFonts w:cs="Arial"/>
        </w:rPr>
        <w:t>„Harmonogram bazowy”</w:t>
      </w:r>
      <w:r w:rsidR="00A47BC8" w:rsidRPr="005F6935">
        <w:rPr>
          <w:rStyle w:val="Heading2Char"/>
          <w:rFonts w:cs="Arial"/>
          <w:sz w:val="20"/>
          <w:szCs w:val="20"/>
        </w:rPr>
        <w:t xml:space="preserve"> </w:t>
      </w:r>
      <w:r w:rsidR="00A47BC8" w:rsidRPr="005F6935">
        <w:t xml:space="preserve">zamieszczonej </w:t>
      </w:r>
      <w:r w:rsidR="00CF7EAE" w:rsidRPr="005F6935">
        <w:rPr>
          <w:rFonts w:cs="Arial"/>
        </w:rPr>
        <w:t>się</w:t>
      </w:r>
      <w:r w:rsidRPr="005F6935">
        <w:rPr>
          <w:rFonts w:cs="Arial"/>
        </w:rPr>
        <w:t xml:space="preserve"> w § 5 ust. 1</w:t>
      </w:r>
      <w:r w:rsidR="00B568F3" w:rsidRPr="005F6935">
        <w:rPr>
          <w:rFonts w:cs="Arial"/>
        </w:rPr>
        <w:t xml:space="preserve"> Umowy</w:t>
      </w:r>
      <w:r w:rsidRPr="005F6935">
        <w:rPr>
          <w:rFonts w:cs="Arial"/>
        </w:rPr>
        <w:t>.</w:t>
      </w:r>
    </w:p>
    <w:p w14:paraId="15381B92"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W przypadku odstąpienia od Umowy, Strony obciążają następujące obowiązki szczegółowe</w:t>
      </w:r>
      <w:r w:rsidR="00CB0FEF" w:rsidRPr="005F6935">
        <w:rPr>
          <w:rFonts w:cs="Arial"/>
        </w:rPr>
        <w:t>:</w:t>
      </w:r>
      <w:bookmarkStart w:id="37" w:name="_BPDC_LN_INS_1106"/>
      <w:bookmarkStart w:id="38" w:name="_BPDC_LN_INS_1105"/>
      <w:bookmarkEnd w:id="37"/>
      <w:bookmarkEnd w:id="38"/>
    </w:p>
    <w:p w14:paraId="24866504" w14:textId="77777777" w:rsidR="00B50CD2" w:rsidRPr="005F6935" w:rsidRDefault="00B50CD2" w:rsidP="00302C42">
      <w:pPr>
        <w:pStyle w:val="Akapitzlist"/>
        <w:widowControl w:val="0"/>
        <w:numPr>
          <w:ilvl w:val="0"/>
          <w:numId w:val="22"/>
        </w:numPr>
        <w:spacing w:after="120"/>
        <w:ind w:left="993" w:hanging="426"/>
        <w:jc w:val="both"/>
      </w:pPr>
      <w:bookmarkStart w:id="39" w:name="_BPDC_LN_INS_1115"/>
      <w:bookmarkStart w:id="40" w:name="_BPDC_LN_INS_1114"/>
      <w:bookmarkStart w:id="41" w:name="_BPDC_LN_INS_1113"/>
      <w:bookmarkStart w:id="42" w:name="_BPDC_LN_INS_1112"/>
      <w:bookmarkStart w:id="43" w:name="_BPDC_LN_INS_1109"/>
      <w:bookmarkEnd w:id="39"/>
      <w:bookmarkEnd w:id="40"/>
      <w:bookmarkEnd w:id="41"/>
      <w:bookmarkEnd w:id="42"/>
      <w:bookmarkEnd w:id="43"/>
      <w:r w:rsidRPr="005F6935">
        <w:t xml:space="preserve">Wykonawca w terminie 7 dni od daty doręczenia oświadczenia o odstąpieniu od Umowy uprzątnie </w:t>
      </w:r>
      <w:r w:rsidR="004A519B" w:rsidRPr="005F6935">
        <w:t>Urządzenia</w:t>
      </w:r>
      <w:r w:rsidRPr="005F6935">
        <w:t xml:space="preserve"> i miejsce prowadzenia Prac wraz z zapleczem i protokolarnie przekaże go Zamawiającemu. Łącznie z przekazaniem </w:t>
      </w:r>
      <w:r w:rsidR="004A519B" w:rsidRPr="005F6935">
        <w:t>Urządzeń</w:t>
      </w:r>
      <w:r w:rsidRPr="005F6935">
        <w:t xml:space="preserve"> Wykonawca zobowiązany jest do przekazania Zamawiającemu dokumentacji, obejmującej stan realizacji Prac na datę odstąpienia. </w:t>
      </w:r>
    </w:p>
    <w:p w14:paraId="52DE0E0A" w14:textId="77777777" w:rsidR="00B50CD2" w:rsidRPr="005F6935" w:rsidRDefault="00B50CD2" w:rsidP="00302C42">
      <w:pPr>
        <w:pStyle w:val="Akapitzlist"/>
        <w:widowControl w:val="0"/>
        <w:numPr>
          <w:ilvl w:val="0"/>
          <w:numId w:val="22"/>
        </w:numPr>
        <w:spacing w:after="120"/>
        <w:ind w:left="993" w:hanging="426"/>
        <w:jc w:val="both"/>
      </w:pPr>
      <w:r w:rsidRPr="005F6935">
        <w:t>Wykonawca zabezpieczy na własny koszt przerwane Prace w zakresie obustronnie uzgodnionym.</w:t>
      </w:r>
    </w:p>
    <w:p w14:paraId="2BCD6954" w14:textId="77777777" w:rsidR="00B50CD2" w:rsidRPr="005F6935" w:rsidRDefault="00B50CD2" w:rsidP="00302C42">
      <w:pPr>
        <w:pStyle w:val="Akapitzlist"/>
        <w:widowControl w:val="0"/>
        <w:numPr>
          <w:ilvl w:val="0"/>
          <w:numId w:val="22"/>
        </w:numPr>
        <w:spacing w:after="120"/>
        <w:ind w:left="993" w:hanging="426"/>
        <w:jc w:val="both"/>
      </w:pPr>
      <w:r w:rsidRPr="005F6935">
        <w:t xml:space="preserve">Wykonawca zgłosi Zamawiającemu gotowość przekazania Prac przerwanych oraz prac </w:t>
      </w:r>
      <w:r w:rsidRPr="005F6935">
        <w:lastRenderedPageBreak/>
        <w:t>zabezpieczających.</w:t>
      </w:r>
    </w:p>
    <w:p w14:paraId="024E913D" w14:textId="77777777" w:rsidR="00B50CD2" w:rsidRPr="005F6935" w:rsidRDefault="00B50CD2" w:rsidP="00302C42">
      <w:pPr>
        <w:pStyle w:val="Akapitzlist"/>
        <w:widowControl w:val="0"/>
        <w:numPr>
          <w:ilvl w:val="0"/>
          <w:numId w:val="22"/>
        </w:numPr>
        <w:spacing w:after="120"/>
        <w:ind w:left="993" w:hanging="426"/>
        <w:jc w:val="both"/>
      </w:pPr>
      <w:r w:rsidRPr="005F6935">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1B267CD9"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t xml:space="preserve">Jeżeli w terminie 7 dniu po doręczeniu oświadczenia o odstąpieniu od Umowy w całości lub </w:t>
      </w:r>
      <w:r w:rsidRPr="005F6935">
        <w:rPr>
          <w:rFonts w:cs="Arial"/>
        </w:rPr>
        <w:t>niewykonanej</w:t>
      </w:r>
      <w:r w:rsidRPr="005F6935">
        <w:t xml:space="preserve"> części Wykonawca nie przekaże Zamawiającemu uprzątniętego miejsca prac, Zamawiający uprawniony będzie na koszt Wykonawcy do jednostronnego przejęcia i uprzątnięcia miejsca prac poprzez usunięcie z niego wszystkich urządzeń, materiałów części zamiennych, aparatury, elementów konstrukcyjnych i instalacji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2E904057" w14:textId="77777777" w:rsidR="00E672DC" w:rsidRPr="005F6935" w:rsidRDefault="00313622" w:rsidP="00302C42">
      <w:pPr>
        <w:widowControl w:val="0"/>
        <w:numPr>
          <w:ilvl w:val="0"/>
          <w:numId w:val="7"/>
        </w:numPr>
        <w:tabs>
          <w:tab w:val="clear" w:pos="360"/>
          <w:tab w:val="num" w:pos="567"/>
        </w:tabs>
        <w:spacing w:after="120"/>
        <w:ind w:left="567" w:hanging="425"/>
        <w:jc w:val="both"/>
        <w:rPr>
          <w:rFonts w:cs="Arial"/>
        </w:rPr>
      </w:pPr>
      <w:r w:rsidRPr="005F6935">
        <w:rPr>
          <w:rFonts w:cs="Arial"/>
        </w:rPr>
        <w:t>Dla uniknięcia wątpliwości interpretacyjnych Strony zgodnie potwierdzają, że odstąpienie od</w:t>
      </w:r>
      <w:r w:rsidR="004614EE" w:rsidRPr="005F6935">
        <w:rPr>
          <w:rFonts w:cs="Arial"/>
        </w:rPr>
        <w:t xml:space="preserve"> U</w:t>
      </w:r>
      <w:r w:rsidR="007E3E39" w:rsidRPr="005F6935">
        <w:rPr>
          <w:rFonts w:cs="Arial"/>
        </w:rPr>
        <w:t xml:space="preserve">mowy </w:t>
      </w:r>
      <w:r w:rsidRPr="005F6935">
        <w:rPr>
          <w:rFonts w:cs="Arial"/>
        </w:rPr>
        <w:t>pozostaje bez skutku dla uprawnień Zamawiającego wynikających z Umowy,</w:t>
      </w:r>
      <w:r w:rsidRPr="005F6935">
        <w:rPr>
          <w:rFonts w:cs="Arial"/>
        </w:rPr>
        <w:br/>
        <w:t>w tym w szczególności z tytułu, kar umownych</w:t>
      </w:r>
      <w:r w:rsidR="006871B6" w:rsidRPr="005F6935">
        <w:rPr>
          <w:rFonts w:cs="Arial"/>
        </w:rPr>
        <w:t>,</w:t>
      </w:r>
      <w:r w:rsidRPr="005F6935">
        <w:rPr>
          <w:rFonts w:cs="Arial"/>
        </w:rPr>
        <w:t xml:space="preserve"> odszkodowań</w:t>
      </w:r>
      <w:r w:rsidR="006871B6" w:rsidRPr="005F6935">
        <w:rPr>
          <w:rFonts w:cs="Arial"/>
        </w:rPr>
        <w:t>, Zabezpieczenia</w:t>
      </w:r>
      <w:r w:rsidRPr="005F6935">
        <w:rPr>
          <w:rFonts w:cs="Arial"/>
        </w:rPr>
        <w:t xml:space="preserve"> – co oznacza, iż kary za opóźnienie oraz nieterminowe wykonanie obowiązków wynikających z Umowy naliczone do dnia odstąpienia są nadal należne, a także, iż Zamawiający może naliczyć kary umowne także po rozwiązaniu Umowy, nie uchyla zobowiązań żadnej ze Stron w zakresie Informacji Poufnych a także n</w:t>
      </w:r>
      <w:r w:rsidR="007E3E39" w:rsidRPr="005F6935">
        <w:rPr>
          <w:rFonts w:cs="Arial"/>
        </w:rPr>
        <w:t xml:space="preserve">ie zwalnia Wykonawcy z jego zobowiązań z tytułu wad </w:t>
      </w:r>
      <w:r w:rsidR="004614EE" w:rsidRPr="005F6935">
        <w:rPr>
          <w:rFonts w:cs="Arial"/>
        </w:rPr>
        <w:t>wykonawczych części U</w:t>
      </w:r>
      <w:r w:rsidR="007E3E39" w:rsidRPr="005F6935">
        <w:rPr>
          <w:rFonts w:cs="Arial"/>
        </w:rPr>
        <w:t xml:space="preserve">mowy wykonanej do dnia odstąpienia, ani </w:t>
      </w:r>
      <w:r w:rsidRPr="005F6935">
        <w:rPr>
          <w:rFonts w:cs="Arial"/>
        </w:rPr>
        <w:t>G</w:t>
      </w:r>
      <w:r w:rsidR="007E3E39" w:rsidRPr="005F6935">
        <w:rPr>
          <w:rFonts w:cs="Arial"/>
        </w:rPr>
        <w:t>warancji i rękojmi</w:t>
      </w:r>
      <w:r w:rsidRPr="005F6935">
        <w:rPr>
          <w:rFonts w:cs="Arial"/>
        </w:rPr>
        <w:t xml:space="preserve"> w zakresie zrealizowanych prac</w:t>
      </w:r>
      <w:r w:rsidR="007E3E39" w:rsidRPr="005F6935">
        <w:rPr>
          <w:rFonts w:cs="Arial"/>
        </w:rPr>
        <w:t>.</w:t>
      </w:r>
      <w:r w:rsidR="00C90853" w:rsidRPr="005F6935">
        <w:rPr>
          <w:rFonts w:cs="Arial"/>
        </w:rPr>
        <w:t xml:space="preserve"> Okres </w:t>
      </w:r>
      <w:r w:rsidR="00022E25" w:rsidRPr="005F6935">
        <w:rPr>
          <w:rFonts w:cs="Arial"/>
        </w:rPr>
        <w:t>G</w:t>
      </w:r>
      <w:r w:rsidR="00C90853" w:rsidRPr="005F6935">
        <w:rPr>
          <w:rFonts w:cs="Arial"/>
        </w:rPr>
        <w:t>warancji i rękojmi będzie biegł odpowiednio od dnia odstąpienia od Umowy.</w:t>
      </w:r>
    </w:p>
    <w:p w14:paraId="6F011A3A" w14:textId="77777777" w:rsidR="00A34757" w:rsidRPr="005F6935" w:rsidRDefault="00A34757" w:rsidP="00302C42">
      <w:pPr>
        <w:widowControl w:val="0"/>
        <w:spacing w:after="120"/>
        <w:ind w:left="567"/>
        <w:jc w:val="both"/>
        <w:rPr>
          <w:rFonts w:cs="Arial"/>
        </w:rPr>
      </w:pPr>
    </w:p>
    <w:p w14:paraId="18580DFF" w14:textId="77777777" w:rsidR="00A34757" w:rsidRPr="005F6935" w:rsidRDefault="00A34757" w:rsidP="00302C42">
      <w:pPr>
        <w:pStyle w:val="Nagwek1"/>
        <w:widowControl w:val="0"/>
        <w:numPr>
          <w:ilvl w:val="0"/>
          <w:numId w:val="2"/>
        </w:numPr>
        <w:suppressAutoHyphens/>
        <w:spacing w:after="120"/>
        <w:ind w:left="567" w:hanging="567"/>
        <w:rPr>
          <w:rFonts w:cs="Arial"/>
        </w:rPr>
      </w:pPr>
      <w:bookmarkStart w:id="44" w:name="_Hlk84608382"/>
      <w:r w:rsidRPr="005F6935">
        <w:rPr>
          <w:rFonts w:cs="Arial"/>
        </w:rPr>
        <w:t>KLAUZULA ANTYKORUPCYJNA</w:t>
      </w:r>
    </w:p>
    <w:bookmarkEnd w:id="44"/>
    <w:p w14:paraId="051DAAE9" w14:textId="77777777" w:rsidR="00885DF3" w:rsidRPr="005F6935" w:rsidRDefault="00885DF3" w:rsidP="00302C42">
      <w:pPr>
        <w:pStyle w:val="Akapitzlist"/>
        <w:widowControl w:val="0"/>
        <w:numPr>
          <w:ilvl w:val="2"/>
          <w:numId w:val="2"/>
        </w:numPr>
        <w:spacing w:before="120"/>
      </w:pPr>
      <w:r w:rsidRPr="005F6935">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5E3253C1" w14:textId="77777777" w:rsidR="00885DF3" w:rsidRPr="005F6935" w:rsidRDefault="00885DF3" w:rsidP="00302C42">
      <w:pPr>
        <w:pStyle w:val="Akapitzlist"/>
        <w:widowControl w:val="0"/>
        <w:numPr>
          <w:ilvl w:val="2"/>
          <w:numId w:val="2"/>
        </w:numPr>
        <w:spacing w:before="120"/>
      </w:pPr>
      <w:r w:rsidRPr="005F6935">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BC40C46" w14:textId="77777777" w:rsidR="00885DF3" w:rsidRPr="005F6935" w:rsidRDefault="00885DF3" w:rsidP="00302C42">
      <w:pPr>
        <w:pStyle w:val="Akapitzlist"/>
        <w:widowControl w:val="0"/>
        <w:numPr>
          <w:ilvl w:val="2"/>
          <w:numId w:val="2"/>
        </w:numPr>
        <w:spacing w:before="120"/>
      </w:pPr>
      <w:r w:rsidRPr="005F6935">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B17A841" w14:textId="77777777" w:rsidR="00885DF3" w:rsidRPr="005F6935" w:rsidRDefault="00885DF3" w:rsidP="00302C42">
      <w:pPr>
        <w:pStyle w:val="Akapitzlist"/>
        <w:widowControl w:val="0"/>
        <w:numPr>
          <w:ilvl w:val="2"/>
          <w:numId w:val="2"/>
        </w:numPr>
        <w:spacing w:before="120"/>
      </w:pPr>
      <w:r w:rsidRPr="005F6935">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59EA2C1" w14:textId="77777777" w:rsidR="00885DF3" w:rsidRPr="005F6935" w:rsidRDefault="00885DF3" w:rsidP="00302C42">
      <w:pPr>
        <w:widowControl w:val="0"/>
        <w:numPr>
          <w:ilvl w:val="0"/>
          <w:numId w:val="64"/>
        </w:numPr>
        <w:suppressAutoHyphens/>
        <w:spacing w:before="120"/>
        <w:ind w:left="993" w:hanging="426"/>
        <w:jc w:val="both"/>
      </w:pPr>
      <w:r w:rsidRPr="005F6935">
        <w:t xml:space="preserve">członkowi zarządu, dyrektorowi, pracownikowi, ani agentowi Strony lub któregokolwiek kontrolowanego lub powiązanego podmiotu gospodarczego Stron, </w:t>
      </w:r>
    </w:p>
    <w:p w14:paraId="01D67120" w14:textId="77777777" w:rsidR="00885DF3" w:rsidRPr="005F6935" w:rsidRDefault="00885DF3" w:rsidP="00302C42">
      <w:pPr>
        <w:widowControl w:val="0"/>
        <w:numPr>
          <w:ilvl w:val="0"/>
          <w:numId w:val="64"/>
        </w:numPr>
        <w:suppressAutoHyphens/>
        <w:spacing w:before="120"/>
        <w:ind w:left="993" w:hanging="426"/>
        <w:jc w:val="both"/>
      </w:pPr>
      <w:r w:rsidRPr="005F6935">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1ABE9625" w14:textId="77777777" w:rsidR="00885DF3" w:rsidRPr="005F6935" w:rsidRDefault="00885DF3" w:rsidP="00302C42">
      <w:pPr>
        <w:widowControl w:val="0"/>
        <w:numPr>
          <w:ilvl w:val="0"/>
          <w:numId w:val="64"/>
        </w:numPr>
        <w:suppressAutoHyphens/>
        <w:spacing w:before="120"/>
        <w:ind w:left="993" w:hanging="426"/>
        <w:jc w:val="both"/>
      </w:pPr>
      <w:r w:rsidRPr="005F6935">
        <w:lastRenderedPageBreak/>
        <w:t xml:space="preserve">partii politycznej, członkowi partii politycznej, ani kandydatowi na urząd państwowy; </w:t>
      </w:r>
    </w:p>
    <w:p w14:paraId="1C92C1CB" w14:textId="77777777" w:rsidR="00885DF3" w:rsidRPr="005F6935" w:rsidRDefault="00885DF3" w:rsidP="00302C42">
      <w:pPr>
        <w:widowControl w:val="0"/>
        <w:numPr>
          <w:ilvl w:val="0"/>
          <w:numId w:val="64"/>
        </w:numPr>
        <w:suppressAutoHyphens/>
        <w:spacing w:before="120"/>
        <w:ind w:left="993" w:hanging="426"/>
        <w:jc w:val="both"/>
      </w:pPr>
      <w:r w:rsidRPr="005F6935">
        <w:t xml:space="preserve">agentowi ani pośrednikowi w zamian za opłacenie kogokolwiek z wyżej wymienionych; ani też </w:t>
      </w:r>
    </w:p>
    <w:p w14:paraId="452143A4" w14:textId="77777777" w:rsidR="00885DF3" w:rsidRPr="005F6935" w:rsidRDefault="00885DF3" w:rsidP="00302C42">
      <w:pPr>
        <w:widowControl w:val="0"/>
        <w:numPr>
          <w:ilvl w:val="0"/>
          <w:numId w:val="64"/>
        </w:numPr>
        <w:suppressAutoHyphens/>
        <w:spacing w:before="120"/>
        <w:ind w:left="993" w:hanging="426"/>
        <w:jc w:val="both"/>
      </w:pPr>
      <w:r w:rsidRPr="005F6935">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82CBB94" w14:textId="77777777" w:rsidR="00885DF3" w:rsidRPr="005F6935" w:rsidRDefault="00885DF3" w:rsidP="00302C42">
      <w:pPr>
        <w:pStyle w:val="Akapitzlist"/>
        <w:widowControl w:val="0"/>
        <w:numPr>
          <w:ilvl w:val="2"/>
          <w:numId w:val="2"/>
        </w:numPr>
        <w:suppressAutoHyphens/>
        <w:spacing w:before="120"/>
        <w:jc w:val="both"/>
      </w:pPr>
      <w:r w:rsidRPr="005F6935">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5724DDCD" w14:textId="77777777" w:rsidR="00885DF3" w:rsidRPr="005F6935" w:rsidRDefault="00885DF3" w:rsidP="00302C42">
      <w:pPr>
        <w:pStyle w:val="Akapitzlist"/>
        <w:widowControl w:val="0"/>
        <w:numPr>
          <w:ilvl w:val="2"/>
          <w:numId w:val="2"/>
        </w:numPr>
        <w:suppressAutoHyphens/>
        <w:spacing w:before="120"/>
        <w:jc w:val="both"/>
      </w:pPr>
      <w:r w:rsidRPr="005F6935">
        <w:t xml:space="preserve">Każda ze Stron zaświadcza, iż w okresie realizacji Umowy zapewnia każdej osobie działającej w dobrej wierze możliwość zgłaszania naruszeń prawa za pośrednictwem poczty elektronicznej na adres: </w:t>
      </w:r>
      <w:r w:rsidRPr="005F6935">
        <w:rPr>
          <w:u w:val="single"/>
        </w:rPr>
        <w:t>naruszeniaprawa@termika.orlen.pl</w:t>
      </w:r>
      <w:r w:rsidRPr="005F6935">
        <w:t xml:space="preserve"> lub pod numerem telefonu: +48 453 025 809 – bez identyfikacji numeru osoby dzwoniącej. </w:t>
      </w:r>
    </w:p>
    <w:p w14:paraId="3C5DF4CA" w14:textId="77777777" w:rsidR="00885DF3" w:rsidRPr="005F6935" w:rsidRDefault="00885DF3" w:rsidP="00302C42">
      <w:pPr>
        <w:pStyle w:val="Akapitzlist"/>
        <w:widowControl w:val="0"/>
        <w:numPr>
          <w:ilvl w:val="2"/>
          <w:numId w:val="2"/>
        </w:numPr>
        <w:suppressAutoHyphens/>
        <w:spacing w:before="120"/>
        <w:jc w:val="both"/>
      </w:pPr>
      <w:r w:rsidRPr="005F6935">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7B84B1C3" w14:textId="77777777" w:rsidR="009D60D4" w:rsidRPr="005F6935" w:rsidRDefault="009D60D4" w:rsidP="00302C42">
      <w:pPr>
        <w:pStyle w:val="Nagwek1"/>
        <w:widowControl w:val="0"/>
        <w:numPr>
          <w:ilvl w:val="0"/>
          <w:numId w:val="2"/>
        </w:numPr>
        <w:suppressAutoHyphens/>
        <w:spacing w:after="120"/>
        <w:ind w:left="567" w:hanging="567"/>
      </w:pPr>
      <w:r w:rsidRPr="005F6935">
        <w:t xml:space="preserve">KLAUZULA SANKCYJNA </w:t>
      </w:r>
    </w:p>
    <w:p w14:paraId="2CA47183"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3BA3892E"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5F6935">
        <w:rPr>
          <w:rFonts w:cs="Arial"/>
          <w:b/>
          <w:bCs/>
          <w:lang w:eastAsia="pl-PL"/>
        </w:rPr>
        <w:t>Przepisy Sankcyjne</w:t>
      </w:r>
      <w:r w:rsidRPr="005F6935">
        <w:rPr>
          <w:rFonts w:cs="Arial"/>
          <w:lang w:eastAsia="pl-PL"/>
        </w:rPr>
        <w:t xml:space="preserve">”); </w:t>
      </w:r>
    </w:p>
    <w:p w14:paraId="0BD27458"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F6935">
        <w:rPr>
          <w:rFonts w:cs="Arial"/>
          <w:b/>
          <w:bCs/>
          <w:lang w:eastAsia="pl-PL"/>
        </w:rPr>
        <w:t>Podmiot Objęty Sankcjami</w:t>
      </w:r>
      <w:r w:rsidRPr="005F6935">
        <w:rPr>
          <w:rFonts w:cs="Arial"/>
          <w:lang w:eastAsia="pl-PL"/>
        </w:rPr>
        <w:t xml:space="preserve">”); </w:t>
      </w:r>
    </w:p>
    <w:p w14:paraId="23C60426"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są bezpośrednio lub pośrednio własnością lub nie są kontrolowane przez osoby prawne lub fizyczne spełniające kryteria opisane w pkt 2) powyżej; </w:t>
      </w:r>
    </w:p>
    <w:p w14:paraId="7E99F7C6"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73C35C31"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uczestniczą w żadnym postępowaniu lub dochodzeniu prowadzonym przeciwko nim w związku z naruszeniem jakichkolwiek Przepisów Sankcyjnych. </w:t>
      </w:r>
    </w:p>
    <w:p w14:paraId="28B4A7FB"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zobowiązuje się, że w okresie obowiązywania Umowy: </w:t>
      </w:r>
    </w:p>
    <w:p w14:paraId="359D1C7B"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675A5B6B"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07215AE"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wszelkie oświadczenia złożone w ust. 1 pozostaną prawdziwe. </w:t>
      </w:r>
    </w:p>
    <w:p w14:paraId="03B666B7"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lastRenderedPageBreak/>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078F3E4B"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W przypadku naruszenia zobowiązań określonych w ust. 2 Zamawiający uprawniony będzie do odstąpienia od Umowy z winy Wykonawcy oraz do odszkodowania pokrywającego wszelkie szkody z tym związane. Prawo to przysługuje Zamawiającemu w terminie 6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1D55857C"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74EEAF66" w14:textId="77777777" w:rsidR="00A34757" w:rsidRPr="005F6935" w:rsidRDefault="00A34757" w:rsidP="00302C42">
      <w:pPr>
        <w:pStyle w:val="Nagwek1"/>
        <w:widowControl w:val="0"/>
        <w:numPr>
          <w:ilvl w:val="0"/>
          <w:numId w:val="2"/>
        </w:numPr>
        <w:tabs>
          <w:tab w:val="num" w:pos="546"/>
        </w:tabs>
        <w:suppressAutoHyphens/>
        <w:spacing w:after="120"/>
        <w:ind w:left="567" w:hanging="567"/>
        <w:rPr>
          <w:rFonts w:cs="Arial"/>
          <w:snapToGrid w:val="0"/>
          <w:lang w:eastAsia="pl-PL"/>
        </w:rPr>
      </w:pPr>
      <w:r w:rsidRPr="005F6935">
        <w:rPr>
          <w:rFonts w:cs="Arial"/>
          <w:snapToGrid w:val="0"/>
          <w:lang w:eastAsia="pl-PL"/>
        </w:rPr>
        <w:t>KLAUZULA PODATKOWA</w:t>
      </w:r>
    </w:p>
    <w:p w14:paraId="03CBD598" w14:textId="77777777" w:rsidR="00A34757" w:rsidRPr="005F6935" w:rsidRDefault="00A34757" w:rsidP="00302C42">
      <w:pPr>
        <w:widowControl w:val="0"/>
        <w:rPr>
          <w:rFonts w:eastAsia="Calibri" w:cs="Arial"/>
        </w:rPr>
      </w:pPr>
      <w:r w:rsidRPr="005F6935">
        <w:rPr>
          <w:rFonts w:eastAsia="Calibri" w:cs="Arial"/>
        </w:rPr>
        <w:t>Wykonawca oświadcza, że:</w:t>
      </w:r>
    </w:p>
    <w:p w14:paraId="3DCDCD4F" w14:textId="77777777" w:rsidR="00A34757" w:rsidRPr="005F6935" w:rsidRDefault="00A34757" w:rsidP="00302C42">
      <w:pPr>
        <w:widowControl w:val="0"/>
        <w:numPr>
          <w:ilvl w:val="0"/>
          <w:numId w:val="55"/>
        </w:numPr>
        <w:spacing w:before="120"/>
        <w:ind w:left="567" w:hanging="567"/>
        <w:jc w:val="both"/>
        <w:rPr>
          <w:rFonts w:cs="Arial"/>
          <w:lang w:eastAsia="pl-PL"/>
        </w:rPr>
      </w:pPr>
      <w:bookmarkStart w:id="45" w:name="_Hlk184814087"/>
      <w:bookmarkStart w:id="46" w:name="_Hlk184974486"/>
      <w:r w:rsidRPr="005F6935">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1B4A262B"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posiada lokal, wykwalifikowany personel oraz wyposażenie wykorzystywane w prowadzonej działalności gospodarczej;</w:t>
      </w:r>
    </w:p>
    <w:p w14:paraId="06A70AA1"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nie tworzy struktury funkcjonującej w oderwaniu od przyczyn ekonomicznych;</w:t>
      </w:r>
    </w:p>
    <w:p w14:paraId="514F6F25"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zachowuje współmierność między zakresem prowadzonej działalności a faktycznie posiadanym lokalem, personelem lub wyposażeniem;</w:t>
      </w:r>
    </w:p>
    <w:p w14:paraId="6F67C22B"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zawiera porozumienia zgodne z rzeczywistością gospodarczą mające uzasadnienie gospodarcze i nie będące w sposób oczywisty sprzeczne z ogólnymi interesami gospodarczymi Wykonawcy;</w:t>
      </w:r>
    </w:p>
    <w:p w14:paraId="7A90E2C1"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samodzielnie wykonuje swoje podstawowe funkcje gospodarcze przy wykorzystaniu zasobów własnych, w tym obecnych na miejscu osób zarządzających.</w:t>
      </w:r>
    </w:p>
    <w:bookmarkEnd w:id="45"/>
    <w:bookmarkEnd w:id="46"/>
    <w:p w14:paraId="2357FF20"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01E32F98"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03A579D8"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2" w:history="1">
        <w:r w:rsidRPr="005F6935">
          <w:rPr>
            <w:rStyle w:val="Hipercze"/>
            <w:rFonts w:cs="Arial"/>
            <w:color w:val="auto"/>
            <w:lang w:eastAsia="pl-PL"/>
          </w:rPr>
          <w:t>podatki@termika.orlen.pl</w:t>
        </w:r>
      </w:hyperlink>
      <w:r w:rsidRPr="005F6935">
        <w:rPr>
          <w:rFonts w:cs="Arial"/>
          <w:lang w:eastAsia="pl-PL"/>
        </w:rPr>
        <w:t xml:space="preserve"> lub w formie pisemnej na adres: ORLEN Termika S.A. Departament Sprawozdawczości i Ubezpieczeń, ul. Modlińska 15,</w:t>
      </w:r>
      <w:r w:rsidR="008016E6">
        <w:rPr>
          <w:rFonts w:cs="Arial"/>
          <w:lang w:eastAsia="pl-PL"/>
        </w:rPr>
        <w:t xml:space="preserve"> </w:t>
      </w:r>
      <w:r w:rsidRPr="005F6935">
        <w:rPr>
          <w:rFonts w:cs="Arial"/>
          <w:lang w:eastAsia="pl-PL"/>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7E3FF99B"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7757B199"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 xml:space="preserve">Na prośbę (mailową bądź pisemną) Zamawiającego w terminie 7 dni od dnia otrzymania prośby wskaże w jego ocenie najbardziej odpowiedni dla transakcji kod PKWiU (Polska Klasyfikacja Wyrobów i Usług </w:t>
      </w:r>
      <w:r w:rsidRPr="005F6935">
        <w:rPr>
          <w:rFonts w:eastAsia="Calibri" w:cs="Arial"/>
          <w:iCs/>
        </w:rPr>
        <w:lastRenderedPageBreak/>
        <w:t>2015) w przypadku świadczenia przez niego usług lub kod CN (Nomenklatura Scalona) w przypadku dostawy towarów.</w:t>
      </w:r>
    </w:p>
    <w:p w14:paraId="7A4526B3"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49EAA56D"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49D91EF0" w14:textId="77777777" w:rsidR="00A34757" w:rsidRPr="005F6935" w:rsidRDefault="00A34757" w:rsidP="00302C42">
      <w:pPr>
        <w:widowControl w:val="0"/>
        <w:spacing w:before="120"/>
        <w:ind w:left="567"/>
        <w:jc w:val="both"/>
        <w:rPr>
          <w:rFonts w:eastAsia="Calibri" w:cs="Arial"/>
          <w:iCs/>
        </w:rPr>
      </w:pPr>
    </w:p>
    <w:p w14:paraId="2984BCF3" w14:textId="77777777" w:rsidR="00BD6884" w:rsidRPr="005F6935" w:rsidRDefault="008908ED" w:rsidP="00302C42">
      <w:pPr>
        <w:pStyle w:val="Nagwek1"/>
        <w:widowControl w:val="0"/>
        <w:numPr>
          <w:ilvl w:val="0"/>
          <w:numId w:val="2"/>
        </w:numPr>
        <w:tabs>
          <w:tab w:val="num" w:pos="546"/>
        </w:tabs>
        <w:suppressAutoHyphens/>
        <w:spacing w:before="120"/>
        <w:ind w:left="567" w:hanging="567"/>
        <w:jc w:val="both"/>
        <w:rPr>
          <w:rFonts w:eastAsia="Calibri" w:cs="Arial"/>
          <w:lang w:eastAsia="en-US"/>
        </w:rPr>
      </w:pPr>
      <w:r w:rsidRPr="005F6935">
        <w:rPr>
          <w:rFonts w:eastAsia="Calibri" w:cs="Arial"/>
          <w:lang w:eastAsia="en-US"/>
        </w:rPr>
        <w:t>SIła WYższa</w:t>
      </w:r>
    </w:p>
    <w:p w14:paraId="64516EFF"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zgodnie oświadczają, że siła wyższa oznacza zdarzenie przyszłe (które zaistnieją po wejściu Umowy w życie), nadzwyczajne, zewnętrzne, niemożliwe do przewidzenia i zapobieżenia oraz spowodowane przyczynami nie leżącymi po stronie żadnej ze Stron Umowy, którym Strona umowy nie mogła zapobiec przy zachowaniu należytej staranności, a mające znaczący wpływ na prawa i obowiązki którejkolwiek ze Stron Umowy („Siła Wyższa”). Za przypadek Siły Wyższej uznaje się w szczególności: wojny (wypowiedziane lub nie) oraz inne działania zbrojne, inwazje, terroryzm, rebelia, rewolucja, powstanie, przewrót wojskowy lub cywilny lub wojna domowa, klęski żywiołowe, takie jak trzęsienie ziemi, powódź lub inne, ogłoszone zgodnie z przepisami obowiązującymi w kraju wystąpienia klęski żywiołowej, pandemie, epidemie, a mające decydujący wpływ na realizację obowiązków Strony wynikających z Umowy. </w:t>
      </w:r>
    </w:p>
    <w:p w14:paraId="231C19BC"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Strona uzna, że występuje Siła Wyższa, która ma lub może wywrzeć wpływ na należyte wykonanie jej zobowiązań w ramach Umowy, wówczas zawiadamia o tym drugą Stronę niezwłocznie od chwili zaistnienia zdarzenia Siły Wyższej. </w:t>
      </w:r>
    </w:p>
    <w:p w14:paraId="081406C2"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Każda ze Stron będzie czynić starania w kierunku zmniejszenia szkód, jakie mogą powstać w wyniku zaistnienia siły wyższej. </w:t>
      </w:r>
    </w:p>
    <w:p w14:paraId="03540291"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Po wystąpieniu jakichkolwiek okoliczności siły wyższej, Wykonawca będzie starał się kontynuować wykonywanie swoich zobowiązań umownych w takim stopniu, w jakim będzie to wykonalne. Wykonawca powiadomi Zamawiającego o krokach, które zamierza podjąć. </w:t>
      </w:r>
    </w:p>
    <w:p w14:paraId="48F33018"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Najpóźniej w ciągu 5 (pięciu) dni od powiadomienia o zaistnieniu siły wyższej, Strony spotkają się w celu uzgodnienia wzajemnych działań minimalizujących negatywne skutki wystąpienia siły wyższej lub zgodnego zawieszenia realizacji Umowy (w formie pisemnej pod rygorem nieważności) na określony czas, nie dłuższy niż czas siły wyższej, jeśli uniemożliwia ona, obiektywnie, dalszą realizację całego zakresu Umowy. </w:t>
      </w:r>
    </w:p>
    <w:p w14:paraId="3488E422"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nie ponoszą odpowiedzialności za szkody wynikłe z wystąpienia siły wyższej. Za opóźnienia wynikłe ze zdarzeń spowodowanych siłą wyższą Wykonawca nie może żądać odszkodowania, kar umownych, rekompensaty lub udziału Zamawiającego w naprawie szkód. </w:t>
      </w:r>
    </w:p>
    <w:p w14:paraId="02A4CDEA"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czas trwania siły wyższej trwa przez okres dłuższy niż 60 (sześćdziesiąt) dni i jeżeli nie osiągnięto w tej kwestii stosownego porozumienia, to niezależnie od tego, że Wykonawca może mieć z tego powodu przyznane przedłużenie czasu wykonania zobowiązań umownych, to każda ze Stron ma prawo wystosowania do Strony drugiej powiadomienia o odstąpieniu od Umowy w zakresie niewykonanej części Umowy z 30 (trzydziestodniowym) terminem odstąpienia. </w:t>
      </w:r>
    </w:p>
    <w:p w14:paraId="077C2A28"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Umowa zostanie rozwiązana z powodu siły wyższej, Strony spotkają się niezwłocznie celem </w:t>
      </w:r>
      <w:r w:rsidRPr="005F6935">
        <w:rPr>
          <w:color w:val="auto"/>
          <w:sz w:val="20"/>
          <w:szCs w:val="20"/>
        </w:rPr>
        <w:lastRenderedPageBreak/>
        <w:t xml:space="preserve">uzgodnienia rzeczowo-finansowego rozliczenia Umowy. </w:t>
      </w:r>
    </w:p>
    <w:p w14:paraId="4169F116"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Rozliczenie Umowy powinno nastąpić w terminie 30 (trzydziestu) dni od daty jej rozwiązania / odstąpienia. Podstawą rozliczenia Umowy będą protokoły techniczne odbioru częściowego, określające zaawansowanie zrealizowanych dostaw, robót budowlanych i usług wraz ze stosownymi załącznikami potwierdzającymi stopień realizacji Umowy, poniesione koszty, itp. Protokół techniczny odbioru częściowego musi być zatwierdzony przez Zamawiającego oraz Wykonawcę. </w:t>
      </w:r>
    </w:p>
    <w:p w14:paraId="1852BE70"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zgodnie oświadczają, że ogłoszenie stanu zagrożenia epidemicznego lub stanu epidemii na podstawie art. 46 ustawy z dnia 5 grudnia 2008 r. o zapobieganiu oraz zwalczaniu zakażeń i chorób zakaźnych u ludzi (t.j. Dz.U. z 2023 r., poz. 1284 z późn. zm.) w związku z zakażeniami wirusem SARS- CoV – 2, nie stanowi siły wyższej ani żadnej innej przeszkody uniemożliwiającej wykonanie Umowy w szczególności dokonanie odbioru prac. </w:t>
      </w:r>
    </w:p>
    <w:p w14:paraId="396096FE"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Wojna w Ukrainie, a także jej ewentualna eskalacja, nie stanowią siły wyższej. Jednakże Strony zgodnie ustalają, że do ww. zdarzeń mających udokumentowany wpływ na realizację obowiązków Strony wynikających z Umowy, Strony będą stosowały postanowienia dotyczące Siły Wyższej. </w:t>
      </w:r>
    </w:p>
    <w:p w14:paraId="498D72FA" w14:textId="77777777" w:rsidR="00511DB2" w:rsidRPr="005F6935" w:rsidRDefault="00511DB2" w:rsidP="00302C42">
      <w:pPr>
        <w:pStyle w:val="Default"/>
        <w:widowControl w:val="0"/>
        <w:spacing w:before="60"/>
        <w:jc w:val="both"/>
        <w:rPr>
          <w:color w:val="auto"/>
          <w:sz w:val="20"/>
          <w:szCs w:val="20"/>
        </w:rPr>
      </w:pPr>
    </w:p>
    <w:p w14:paraId="5280BF74" w14:textId="77777777" w:rsidR="00511DB2" w:rsidRPr="005F6935" w:rsidRDefault="00511DB2" w:rsidP="00302C42">
      <w:pPr>
        <w:pStyle w:val="Default"/>
        <w:widowControl w:val="0"/>
        <w:spacing w:before="60"/>
        <w:jc w:val="both"/>
        <w:rPr>
          <w:color w:val="auto"/>
          <w:sz w:val="20"/>
          <w:szCs w:val="20"/>
        </w:rPr>
      </w:pPr>
    </w:p>
    <w:p w14:paraId="303DAECA" w14:textId="77777777" w:rsidR="00A34757" w:rsidRPr="005F6935" w:rsidRDefault="00A34757" w:rsidP="00302C42">
      <w:pPr>
        <w:pStyle w:val="Nagwek1"/>
        <w:widowControl w:val="0"/>
        <w:numPr>
          <w:ilvl w:val="0"/>
          <w:numId w:val="2"/>
        </w:numPr>
        <w:tabs>
          <w:tab w:val="num" w:pos="546"/>
        </w:tabs>
        <w:suppressAutoHyphens/>
        <w:spacing w:after="120"/>
        <w:ind w:left="567" w:hanging="567"/>
        <w:jc w:val="both"/>
        <w:rPr>
          <w:rFonts w:cs="Arial"/>
          <w:snapToGrid w:val="0"/>
          <w:highlight w:val="yellow"/>
          <w:lang w:eastAsia="pl-PL"/>
        </w:rPr>
      </w:pPr>
      <w:r w:rsidRPr="005F6935">
        <w:rPr>
          <w:rFonts w:cs="Arial"/>
          <w:snapToGrid w:val="0"/>
          <w:highlight w:val="yellow"/>
          <w:lang w:eastAsia="pl-PL"/>
        </w:rPr>
        <w:t>Postanowienia różne</w:t>
      </w:r>
    </w:p>
    <w:p w14:paraId="49675991"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Uczestnicy Konsorcjum lub Wykonawcy będący wspólnikami spółki cywilnej ponoszą solidarną odpowiedzialność za niewykonanie lub nienależyte wykonanie zobowiązań Wykonawcy wynikających z Umowy. </w:t>
      </w:r>
      <w:r w:rsidRPr="005F6935">
        <w:rPr>
          <w:rFonts w:cs="Arial"/>
          <w:i/>
          <w:highlight w:val="yellow"/>
        </w:rPr>
        <w:t>[postanowienie to ma zastosowanie w przypadku, gdy Wykonawcą jest Konsorcjum lub wspólnicy spółki cywilnej]</w:t>
      </w:r>
    </w:p>
    <w:p w14:paraId="1CE3F5E1"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W imieniu Wykonawcy faktury wystawia Lider Konsorcjum. </w:t>
      </w:r>
      <w:r w:rsidRPr="005F6935">
        <w:rPr>
          <w:rFonts w:cs="Arial"/>
          <w:i/>
          <w:highlight w:val="yellow"/>
        </w:rPr>
        <w:t>[postanowienie to ma zastosowanie w przypadku, gdy Wykonawcą jest Konsorcjum]</w:t>
      </w:r>
    </w:p>
    <w:p w14:paraId="705C8949"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Zapłata faktury dokonana przez Zamawiającego na rzecz Lidera Konsorcjum powoduje wygaśnięcie długu wynikającego z tej faktury względem wszystkich pozostałych uczestników Konsorcjum. </w:t>
      </w:r>
      <w:r w:rsidRPr="005F6935">
        <w:rPr>
          <w:rFonts w:cs="Arial"/>
          <w:i/>
          <w:highlight w:val="yellow"/>
        </w:rPr>
        <w:t>[postanowienie to ma zastosowanie w przypadku, gdy wykonawcą jest Konsorcjum]</w:t>
      </w:r>
    </w:p>
    <w:p w14:paraId="290B997A"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5F6935">
        <w:rPr>
          <w:rFonts w:cs="Arial"/>
          <w:i/>
          <w:highlight w:val="yellow"/>
        </w:rPr>
        <w:t>[postanowienie to ma zastosowanie w przypadku, gdy wykonawcą jest Konsorcjum lub wspólnicy spółki cywilnej]</w:t>
      </w:r>
    </w:p>
    <w:p w14:paraId="3D0B9CC9" w14:textId="77777777" w:rsidR="00BD6884" w:rsidRPr="005F6935" w:rsidRDefault="00BD6884" w:rsidP="00302C42">
      <w:pPr>
        <w:widowControl w:val="0"/>
        <w:spacing w:before="60"/>
        <w:jc w:val="both"/>
        <w:rPr>
          <w:lang w:eastAsia="en-US"/>
        </w:rPr>
      </w:pPr>
    </w:p>
    <w:p w14:paraId="018A9F18" w14:textId="77777777" w:rsidR="00B872D3" w:rsidRPr="005F6935" w:rsidRDefault="00B872D3" w:rsidP="00302C42">
      <w:pPr>
        <w:pStyle w:val="Nagwek1"/>
        <w:widowControl w:val="0"/>
        <w:numPr>
          <w:ilvl w:val="0"/>
          <w:numId w:val="2"/>
        </w:numPr>
        <w:tabs>
          <w:tab w:val="num" w:pos="546"/>
        </w:tabs>
        <w:suppressAutoHyphens/>
        <w:spacing w:after="120"/>
        <w:ind w:left="567" w:hanging="567"/>
        <w:jc w:val="both"/>
        <w:rPr>
          <w:rFonts w:eastAsia="Calibri" w:cs="Arial"/>
          <w:lang w:eastAsia="en-US"/>
        </w:rPr>
      </w:pPr>
      <w:r w:rsidRPr="005F6935">
        <w:rPr>
          <w:rFonts w:cs="Arial"/>
        </w:rPr>
        <w:t>Postanowienia końcowe</w:t>
      </w:r>
    </w:p>
    <w:p w14:paraId="3E06078D" w14:textId="77777777" w:rsidR="00B872D3" w:rsidRPr="005F6935" w:rsidRDefault="00B872D3" w:rsidP="00302C42">
      <w:pPr>
        <w:widowControl w:val="0"/>
        <w:numPr>
          <w:ilvl w:val="0"/>
          <w:numId w:val="36"/>
        </w:numPr>
        <w:spacing w:before="120"/>
        <w:ind w:hanging="357"/>
        <w:jc w:val="both"/>
        <w:rPr>
          <w:rFonts w:cs="Arial"/>
        </w:rPr>
      </w:pPr>
      <w:bookmarkStart w:id="47" w:name="_Toc478731285"/>
      <w:r w:rsidRPr="005F6935">
        <w:rPr>
          <w:rFonts w:cs="Arial"/>
        </w:rPr>
        <w:t>Wykonawca oświadcza, że zawarcie i wykonywanie Umowy nie stanowi naruszenia żadnych praw osób trzecich.</w:t>
      </w:r>
    </w:p>
    <w:p w14:paraId="085C9008"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620E3FBF"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Postanowienia powyższego ust. 2 stosuje się również wówczas, gdy po zawarciu Umowy wejdą w życie przepisy na skutek, których którekolwiek z postanowień Umowy stanie się nieważne.</w:t>
      </w:r>
    </w:p>
    <w:p w14:paraId="57B06F1B"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Strony będą dążyły do rozstrzygania sporów wynikających z Umowy lub mogących powstać w związku z jej interpretacją lub wykonaniem w ramach wzajemnych uzgodnień.</w:t>
      </w:r>
    </w:p>
    <w:p w14:paraId="26A34E27"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lastRenderedPageBreak/>
        <w:t>W przypadku nie osiągnięcia przez Strony porozumienia, Strony poddają rozstrzygnięciu przez sąd powszechny właściwy według siedziby Zamawiającego.</w:t>
      </w:r>
    </w:p>
    <w:p w14:paraId="61FA04DC"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Wszelkie </w:t>
      </w:r>
      <w:r w:rsidRPr="005F6935">
        <w:rPr>
          <w:rFonts w:eastAsia="Calibri" w:cs="Arial"/>
        </w:rPr>
        <w:t>świadczenia pieniężne wynikające z Umowy ustalane będą w walucie polskiej.</w:t>
      </w:r>
    </w:p>
    <w:p w14:paraId="4F994BD4"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Wszystkie Załączniki do Umowy stanowią integralną część Umowy.</w:t>
      </w:r>
    </w:p>
    <w:p w14:paraId="46FEF109"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Zamawiający oświadcza, że posiada status dużego przedsiębiorcy w rozumieniu art. 4 pkt 6) ustawy z dnia 8 marca 2013 r. o przeciwdziałaniu nadmiernym opóźnieniom w transakcjach handlowych (</w:t>
      </w:r>
      <w:r w:rsidR="00C6150D" w:rsidRPr="005F6935">
        <w:rPr>
          <w:rFonts w:cs="Arial"/>
        </w:rPr>
        <w:t>tj</w:t>
      </w:r>
      <w:r w:rsidRPr="005F6935">
        <w:rPr>
          <w:rFonts w:cs="Arial"/>
        </w:rPr>
        <w:t>. Dz. U. z 2023 r. poz. 1790).</w:t>
      </w:r>
    </w:p>
    <w:p w14:paraId="3D71CB20"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Wszelkie zmiany Umowy wymagają formy pisemnej pod rygorem nieważności, z wyjątkiem sytuacji przewidzianych w samej Umowie.</w:t>
      </w:r>
    </w:p>
    <w:p w14:paraId="518A50D5"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Umowę sporządzono w dwóch jednobrzmiących egzemplarzach, z zastrzeżeniem przypadku, gdy Umowa została zawarta w jednym egzemplarzu w formie elektronicznej podpisanej przez Strony kwalifikowanymi podpisami elektronicznym.</w:t>
      </w:r>
    </w:p>
    <w:p w14:paraId="424BDCC9"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Umowa zostaje zawarta w dniu złożenia ostatniego podpisu przez osoby reprezentujące Strony.</w:t>
      </w:r>
    </w:p>
    <w:bookmarkEnd w:id="47"/>
    <w:p w14:paraId="7361E9F3" w14:textId="77777777" w:rsidR="009D60D4" w:rsidRPr="00AE3876" w:rsidRDefault="009D60D4" w:rsidP="00302C42">
      <w:pPr>
        <w:pStyle w:val="Nagwek1"/>
        <w:widowControl w:val="0"/>
        <w:numPr>
          <w:ilvl w:val="0"/>
          <w:numId w:val="2"/>
        </w:numPr>
        <w:tabs>
          <w:tab w:val="num" w:pos="546"/>
        </w:tabs>
        <w:suppressAutoHyphens/>
        <w:spacing w:after="120"/>
        <w:ind w:left="567" w:hanging="567"/>
        <w:rPr>
          <w:rFonts w:eastAsia="Calibri" w:cs="Arial"/>
          <w:lang w:eastAsia="en-US"/>
        </w:rPr>
      </w:pPr>
      <w:r w:rsidRPr="00AE3876">
        <w:rPr>
          <w:rFonts w:eastAsia="Calibri" w:cs="Arial"/>
          <w:lang w:eastAsia="en-US"/>
        </w:rPr>
        <w:t>Załączniki:</w:t>
      </w:r>
    </w:p>
    <w:p w14:paraId="0E5914CE" w14:textId="77777777" w:rsidR="009D60D4" w:rsidRPr="00AE3876" w:rsidRDefault="009D60D4" w:rsidP="00302C42">
      <w:pPr>
        <w:pStyle w:val="Nagwek7"/>
        <w:widowControl w:val="0"/>
        <w:numPr>
          <w:ilvl w:val="1"/>
          <w:numId w:val="29"/>
        </w:numPr>
        <w:tabs>
          <w:tab w:val="clear" w:pos="567"/>
        </w:tabs>
        <w:suppressAutoHyphens/>
        <w:spacing w:before="120"/>
        <w:ind w:left="792" w:hanging="792"/>
      </w:pPr>
      <w:r w:rsidRPr="00AE3876">
        <w:t>Integralną część Umowy stanowią:</w:t>
      </w:r>
    </w:p>
    <w:p w14:paraId="0A7FCA54" w14:textId="77777777" w:rsidR="00686646" w:rsidRPr="00AE3876" w:rsidRDefault="009D60D4" w:rsidP="00302C42">
      <w:pPr>
        <w:pStyle w:val="Akapitzlist"/>
        <w:widowControl w:val="0"/>
        <w:numPr>
          <w:ilvl w:val="0"/>
          <w:numId w:val="69"/>
        </w:numPr>
        <w:tabs>
          <w:tab w:val="left" w:pos="284"/>
        </w:tabs>
        <w:spacing w:before="120"/>
        <w:rPr>
          <w:rFonts w:cs="Arial"/>
        </w:rPr>
      </w:pPr>
      <w:r w:rsidRPr="00AE3876">
        <w:rPr>
          <w:rFonts w:cs="Arial"/>
        </w:rPr>
        <w:t xml:space="preserve">Załącznik nr </w:t>
      </w:r>
      <w:r w:rsidR="00686646" w:rsidRPr="00AE3876">
        <w:rPr>
          <w:rFonts w:cs="Arial"/>
        </w:rPr>
        <w:t>1</w:t>
      </w:r>
      <w:r w:rsidRPr="00AE3876">
        <w:rPr>
          <w:rFonts w:cs="Arial"/>
        </w:rPr>
        <w:t xml:space="preserve"> – </w:t>
      </w:r>
      <w:r w:rsidR="00686646" w:rsidRPr="00AE3876">
        <w:rPr>
          <w:rFonts w:cs="Arial"/>
        </w:rPr>
        <w:t>Zakres prac</w:t>
      </w:r>
    </w:p>
    <w:p w14:paraId="6381A16D" w14:textId="77777777" w:rsidR="00686646" w:rsidRPr="00AE3876" w:rsidRDefault="00686646" w:rsidP="00302C42">
      <w:pPr>
        <w:pStyle w:val="Nagwek7"/>
        <w:widowControl w:val="0"/>
        <w:numPr>
          <w:ilvl w:val="0"/>
          <w:numId w:val="69"/>
        </w:numPr>
        <w:suppressAutoHyphens/>
        <w:spacing w:before="120"/>
      </w:pPr>
      <w:r w:rsidRPr="00AE3876">
        <w:t xml:space="preserve">Załącznik nr </w:t>
      </w:r>
      <w:r w:rsidR="00AE3876" w:rsidRPr="00AE3876">
        <w:t>2</w:t>
      </w:r>
      <w:r w:rsidRPr="00AE3876">
        <w:t xml:space="preserve"> – Klauzula informacyjna</w:t>
      </w:r>
    </w:p>
    <w:p w14:paraId="7F1AB32D" w14:textId="77777777" w:rsidR="009D60D4" w:rsidRPr="00AE3876" w:rsidRDefault="00686646" w:rsidP="00302C42">
      <w:pPr>
        <w:pStyle w:val="Nagwek7"/>
        <w:widowControl w:val="0"/>
        <w:numPr>
          <w:ilvl w:val="0"/>
          <w:numId w:val="69"/>
        </w:numPr>
        <w:suppressAutoHyphens/>
        <w:spacing w:before="120"/>
      </w:pPr>
      <w:r w:rsidRPr="00AE3876">
        <w:rPr>
          <w:rFonts w:cs="Arial"/>
        </w:rPr>
        <w:t xml:space="preserve">Załącznik nr </w:t>
      </w:r>
      <w:r w:rsidR="00AE3876" w:rsidRPr="00AE3876">
        <w:rPr>
          <w:rFonts w:cs="Arial"/>
        </w:rPr>
        <w:t>3</w:t>
      </w:r>
      <w:r w:rsidRPr="00AE3876">
        <w:rPr>
          <w:rFonts w:cs="Arial"/>
        </w:rPr>
        <w:t xml:space="preserve"> </w:t>
      </w:r>
      <w:r w:rsidRPr="00AE3876">
        <w:t>–</w:t>
      </w:r>
      <w:r w:rsidRPr="00AE3876">
        <w:rPr>
          <w:rFonts w:cs="Arial"/>
        </w:rPr>
        <w:t xml:space="preserve"> </w:t>
      </w:r>
      <w:r w:rsidR="009D60D4" w:rsidRPr="00AE3876">
        <w:rPr>
          <w:rFonts w:cs="Arial"/>
        </w:rPr>
        <w:t>Zarządzenia i Instrukcje Zamawiającego.</w:t>
      </w:r>
    </w:p>
    <w:p w14:paraId="3E58CAB8" w14:textId="77777777" w:rsidR="009D60D4" w:rsidRPr="00AE3876" w:rsidRDefault="009D60D4" w:rsidP="00302C42">
      <w:pPr>
        <w:pStyle w:val="Nagwek7"/>
        <w:widowControl w:val="0"/>
        <w:numPr>
          <w:ilvl w:val="1"/>
          <w:numId w:val="29"/>
        </w:numPr>
        <w:suppressAutoHyphens/>
        <w:spacing w:before="120"/>
      </w:pPr>
      <w:r w:rsidRPr="00AE3876">
        <w:t>Wykonawca zapoznał się z wymienion</w:t>
      </w:r>
      <w:r w:rsidR="00686646" w:rsidRPr="00AE3876">
        <w:t>ymi</w:t>
      </w:r>
      <w:r w:rsidRPr="00AE3876">
        <w:t xml:space="preserve"> w punkcie poprzednim dokumentami i instrukcjami znajdującymi się na stronie internetowej Zamawiającego. Wykonawca podpisując niniejszą Umowę oświadcza, że treść tych dokumentów jest mu znana i że zobowiązuje się do ich przestrzegania.</w:t>
      </w:r>
      <w:r w:rsidRPr="00AE3876">
        <w:br/>
      </w:r>
    </w:p>
    <w:p w14:paraId="6F65DAF8" w14:textId="77777777" w:rsidR="00B872D3" w:rsidRPr="00AE3876" w:rsidRDefault="00B872D3" w:rsidP="00302C42">
      <w:pPr>
        <w:widowControl w:val="0"/>
        <w:ind w:left="426"/>
        <w:rPr>
          <w:rFonts w:cs="Arial"/>
        </w:rPr>
      </w:pPr>
    </w:p>
    <w:p w14:paraId="318E4C0A" w14:textId="77777777" w:rsidR="00B872D3" w:rsidRPr="00AE3876" w:rsidRDefault="00B872D3" w:rsidP="00302C42">
      <w:pPr>
        <w:widowControl w:val="0"/>
        <w:rPr>
          <w:rFonts w:cs="Arial"/>
        </w:rPr>
      </w:pPr>
      <w:r w:rsidRPr="00AE3876">
        <w:rPr>
          <w:rFonts w:cs="Arial"/>
        </w:rPr>
        <w:t>W imieniu:</w:t>
      </w:r>
    </w:p>
    <w:p w14:paraId="3B07DD7F" w14:textId="77777777" w:rsidR="00B872D3" w:rsidRPr="00AE3876" w:rsidRDefault="00B872D3" w:rsidP="00302C42">
      <w:pPr>
        <w:widowControl w:val="0"/>
        <w:rPr>
          <w:rFonts w:cs="Arial"/>
        </w:rPr>
      </w:pPr>
    </w:p>
    <w:tbl>
      <w:tblPr>
        <w:tblW w:w="9390" w:type="dxa"/>
        <w:tblLayout w:type="fixed"/>
        <w:tblLook w:val="01E0" w:firstRow="1" w:lastRow="1" w:firstColumn="1" w:lastColumn="1" w:noHBand="0" w:noVBand="0"/>
      </w:tblPr>
      <w:tblGrid>
        <w:gridCol w:w="4518"/>
        <w:gridCol w:w="354"/>
        <w:gridCol w:w="4518"/>
      </w:tblGrid>
      <w:tr w:rsidR="00AE3876" w:rsidRPr="00AE3876" w14:paraId="002A2F69" w14:textId="77777777" w:rsidTr="00C2044A">
        <w:trPr>
          <w:trHeight w:val="459"/>
        </w:trPr>
        <w:tc>
          <w:tcPr>
            <w:tcW w:w="4518" w:type="dxa"/>
            <w:vAlign w:val="bottom"/>
          </w:tcPr>
          <w:p w14:paraId="37C91E04" w14:textId="77777777" w:rsidR="00B872D3" w:rsidRPr="00AE3876" w:rsidRDefault="00B872D3" w:rsidP="00302C42">
            <w:pPr>
              <w:widowControl w:val="0"/>
              <w:tabs>
                <w:tab w:val="left" w:pos="3969"/>
                <w:tab w:val="left" w:pos="5103"/>
                <w:tab w:val="left" w:pos="9072"/>
              </w:tabs>
              <w:ind w:left="-113"/>
              <w:rPr>
                <w:rFonts w:cs="Arial"/>
                <w:b/>
                <w:bCs/>
                <w:lang w:val="en-US"/>
              </w:rPr>
            </w:pPr>
            <w:r w:rsidRPr="00AE3876">
              <w:rPr>
                <w:rFonts w:cs="Arial"/>
                <w:b/>
                <w:bCs/>
                <w:lang w:val="en-US"/>
              </w:rPr>
              <w:t>ZAMAWIAJĄCEGO</w:t>
            </w:r>
          </w:p>
        </w:tc>
        <w:tc>
          <w:tcPr>
            <w:tcW w:w="354" w:type="dxa"/>
            <w:vAlign w:val="bottom"/>
          </w:tcPr>
          <w:p w14:paraId="399140DE" w14:textId="77777777" w:rsidR="00B872D3" w:rsidRPr="00AE3876" w:rsidRDefault="00B872D3" w:rsidP="00302C42">
            <w:pPr>
              <w:widowControl w:val="0"/>
              <w:tabs>
                <w:tab w:val="left" w:pos="3969"/>
                <w:tab w:val="left" w:pos="5103"/>
                <w:tab w:val="left" w:pos="9072"/>
              </w:tabs>
              <w:jc w:val="right"/>
              <w:rPr>
                <w:rFonts w:cs="Arial"/>
                <w:b/>
                <w:bCs/>
                <w:lang w:val="en-US"/>
              </w:rPr>
            </w:pPr>
            <w:r w:rsidRPr="00AE3876">
              <w:rPr>
                <w:rFonts w:cs="Arial"/>
                <w:b/>
                <w:bCs/>
                <w:lang w:val="en-US"/>
              </w:rPr>
              <w:t xml:space="preserve">       </w:t>
            </w:r>
          </w:p>
        </w:tc>
        <w:tc>
          <w:tcPr>
            <w:tcW w:w="4518" w:type="dxa"/>
            <w:vAlign w:val="bottom"/>
          </w:tcPr>
          <w:p w14:paraId="14724E15" w14:textId="77777777" w:rsidR="00B872D3" w:rsidRPr="00AE3876" w:rsidRDefault="00B872D3" w:rsidP="00302C42">
            <w:pPr>
              <w:widowControl w:val="0"/>
              <w:tabs>
                <w:tab w:val="left" w:pos="3969"/>
                <w:tab w:val="left" w:pos="5103"/>
                <w:tab w:val="left" w:pos="9072"/>
              </w:tabs>
              <w:ind w:left="-36"/>
              <w:jc w:val="center"/>
              <w:rPr>
                <w:rFonts w:cs="Arial"/>
                <w:b/>
                <w:bCs/>
                <w:lang w:val="en-US"/>
              </w:rPr>
            </w:pPr>
            <w:r w:rsidRPr="00AE3876">
              <w:rPr>
                <w:rFonts w:cs="Arial"/>
                <w:b/>
                <w:bCs/>
                <w:lang w:val="en-US"/>
              </w:rPr>
              <w:t>WYKONAWCY</w:t>
            </w:r>
          </w:p>
        </w:tc>
      </w:tr>
      <w:tr w:rsidR="00AE3876" w:rsidRPr="00AE3876" w14:paraId="5146C542" w14:textId="77777777" w:rsidTr="00760816">
        <w:trPr>
          <w:trHeight w:val="623"/>
        </w:trPr>
        <w:tc>
          <w:tcPr>
            <w:tcW w:w="4518" w:type="dxa"/>
          </w:tcPr>
          <w:p w14:paraId="6D696FF6" w14:textId="77777777" w:rsidR="00DD602B" w:rsidRPr="00AE3876" w:rsidRDefault="00DD602B" w:rsidP="00302C42">
            <w:pPr>
              <w:widowControl w:val="0"/>
              <w:rPr>
                <w:rFonts w:cs="Arial"/>
                <w:u w:val="single"/>
                <w:lang w:val="en-US"/>
              </w:rPr>
            </w:pPr>
          </w:p>
        </w:tc>
        <w:tc>
          <w:tcPr>
            <w:tcW w:w="354" w:type="dxa"/>
          </w:tcPr>
          <w:p w14:paraId="00F91FA4" w14:textId="77777777" w:rsidR="00DD602B" w:rsidRPr="00AE3876" w:rsidRDefault="00DD602B" w:rsidP="00302C42">
            <w:pPr>
              <w:widowControl w:val="0"/>
              <w:tabs>
                <w:tab w:val="left" w:pos="3969"/>
                <w:tab w:val="left" w:pos="5103"/>
                <w:tab w:val="left" w:pos="9072"/>
              </w:tabs>
              <w:jc w:val="both"/>
              <w:rPr>
                <w:rFonts w:cs="Arial"/>
                <w:u w:val="single"/>
                <w:lang w:val="en-US"/>
              </w:rPr>
            </w:pPr>
          </w:p>
        </w:tc>
        <w:tc>
          <w:tcPr>
            <w:tcW w:w="4518" w:type="dxa"/>
          </w:tcPr>
          <w:p w14:paraId="703F8E66" w14:textId="77777777" w:rsidR="00DD602B" w:rsidRPr="00AE3876" w:rsidRDefault="00DD602B" w:rsidP="00302C42">
            <w:pPr>
              <w:widowControl w:val="0"/>
              <w:tabs>
                <w:tab w:val="left" w:pos="3969"/>
                <w:tab w:val="left" w:pos="5103"/>
                <w:tab w:val="left" w:pos="9072"/>
              </w:tabs>
              <w:jc w:val="both"/>
              <w:rPr>
                <w:rFonts w:cs="Arial"/>
                <w:u w:val="single"/>
                <w:lang w:val="en-US"/>
              </w:rPr>
            </w:pPr>
          </w:p>
        </w:tc>
      </w:tr>
      <w:bookmarkEnd w:id="32"/>
      <w:bookmarkEnd w:id="33"/>
    </w:tbl>
    <w:p w14:paraId="230A5111" w14:textId="77777777" w:rsidR="00DD602B" w:rsidRPr="004F3B90" w:rsidRDefault="00DD602B" w:rsidP="00302C42">
      <w:pPr>
        <w:widowControl w:val="0"/>
        <w:jc w:val="both"/>
        <w:rPr>
          <w:rFonts w:cs="Arial"/>
          <w:color w:val="FF0000"/>
        </w:rPr>
      </w:pPr>
    </w:p>
    <w:sectPr w:rsidR="00DD602B" w:rsidRPr="004F3B90" w:rsidSect="001F6432">
      <w:headerReference w:type="default" r:id="rId23"/>
      <w:footerReference w:type="even" r:id="rId24"/>
      <w:footerReference w:type="default" r:id="rId25"/>
      <w:headerReference w:type="first" r:id="rId26"/>
      <w:footerReference w:type="first" r:id="rId27"/>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141CF" w14:textId="77777777" w:rsidR="00252E6E" w:rsidRDefault="00252E6E">
      <w:r>
        <w:separator/>
      </w:r>
    </w:p>
  </w:endnote>
  <w:endnote w:type="continuationSeparator" w:id="0">
    <w:p w14:paraId="1C87574A" w14:textId="77777777" w:rsidR="00252E6E" w:rsidRDefault="00252E6E">
      <w:r>
        <w:continuationSeparator/>
      </w:r>
    </w:p>
  </w:endnote>
  <w:endnote w:type="continuationNotice" w:id="1">
    <w:p w14:paraId="34EBAF96" w14:textId="77777777" w:rsidR="00252E6E" w:rsidRDefault="00252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7BBE" w14:textId="77777777" w:rsidR="00B50131" w:rsidRDefault="00A94C8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50131" w14:paraId="2886FB89" w14:textId="77777777">
      <w:tc>
        <w:tcPr>
          <w:tcW w:w="0" w:type="auto"/>
          <w:vAlign w:val="center"/>
        </w:tcPr>
        <w:p w14:paraId="54D4E77D" w14:textId="77777777" w:rsidR="00B50131" w:rsidRDefault="00A94C84">
          <w:r>
            <w:rPr>
              <w:sz w:val="16"/>
            </w:rPr>
            <w:t>Rodzaj</w:t>
          </w:r>
        </w:p>
      </w:tc>
      <w:tc>
        <w:tcPr>
          <w:tcW w:w="0" w:type="auto"/>
          <w:vAlign w:val="center"/>
        </w:tcPr>
        <w:p w14:paraId="06C17A7C" w14:textId="77777777" w:rsidR="00B50131" w:rsidRDefault="00A94C84">
          <w:r>
            <w:rPr>
              <w:sz w:val="16"/>
            </w:rPr>
            <w:t>ID umowy</w:t>
          </w:r>
        </w:p>
      </w:tc>
      <w:tc>
        <w:tcPr>
          <w:tcW w:w="0" w:type="auto"/>
          <w:vAlign w:val="center"/>
        </w:tcPr>
        <w:p w14:paraId="478492E1" w14:textId="77777777" w:rsidR="00B50131" w:rsidRDefault="00A94C84">
          <w:r>
            <w:rPr>
              <w:sz w:val="16"/>
            </w:rPr>
            <w:t>ID pliku</w:t>
          </w:r>
        </w:p>
      </w:tc>
      <w:tc>
        <w:tcPr>
          <w:tcW w:w="0" w:type="auto"/>
          <w:vAlign w:val="center"/>
        </w:tcPr>
        <w:p w14:paraId="4403A58B" w14:textId="77777777" w:rsidR="00B50131" w:rsidRDefault="00A94C84">
          <w:r>
            <w:rPr>
              <w:sz w:val="16"/>
            </w:rPr>
            <w:t>Stan</w:t>
          </w:r>
        </w:p>
      </w:tc>
      <w:tc>
        <w:tcPr>
          <w:tcW w:w="0" w:type="auto"/>
          <w:vAlign w:val="center"/>
        </w:tcPr>
        <w:p w14:paraId="5AF29D3C" w14:textId="77777777" w:rsidR="00B50131" w:rsidRDefault="00A94C84">
          <w:r>
            <w:rPr>
              <w:sz w:val="16"/>
            </w:rPr>
            <w:t>Data modyfikacji</w:t>
          </w:r>
        </w:p>
      </w:tc>
    </w:tr>
    <w:tr w:rsidR="00B50131" w14:paraId="6A4BDFB0" w14:textId="77777777">
      <w:tc>
        <w:tcPr>
          <w:tcW w:w="0" w:type="auto"/>
          <w:vAlign w:val="center"/>
        </w:tcPr>
        <w:p w14:paraId="5D6C9075" w14:textId="77777777" w:rsidR="00B50131" w:rsidRDefault="00A94C84">
          <w:r>
            <w:rPr>
              <w:sz w:val="16"/>
            </w:rPr>
            <w:t>Opiniowana</w:t>
          </w:r>
        </w:p>
      </w:tc>
      <w:tc>
        <w:tcPr>
          <w:tcW w:w="0" w:type="auto"/>
          <w:vAlign w:val="center"/>
        </w:tcPr>
        <w:p w14:paraId="28EEC29B" w14:textId="77777777" w:rsidR="00B50131" w:rsidRDefault="00A94C84">
          <w:r>
            <w:rPr>
              <w:sz w:val="16"/>
            </w:rPr>
            <w:t>335017853</w:t>
          </w:r>
        </w:p>
      </w:tc>
      <w:tc>
        <w:tcPr>
          <w:tcW w:w="0" w:type="auto"/>
          <w:vAlign w:val="center"/>
        </w:tcPr>
        <w:p w14:paraId="6AAC6F93" w14:textId="77777777" w:rsidR="00B50131" w:rsidRDefault="00A94C84">
          <w:r>
            <w:rPr>
              <w:sz w:val="16"/>
            </w:rPr>
            <w:t>335019237</w:t>
          </w:r>
        </w:p>
      </w:tc>
      <w:tc>
        <w:tcPr>
          <w:tcW w:w="0" w:type="auto"/>
          <w:vAlign w:val="center"/>
        </w:tcPr>
        <w:p w14:paraId="74414E3D" w14:textId="77777777" w:rsidR="00B50131" w:rsidRDefault="00A94C84">
          <w:r>
            <w:rPr>
              <w:sz w:val="16"/>
            </w:rPr>
            <w:t>Do zaopiniowania</w:t>
          </w:r>
        </w:p>
      </w:tc>
      <w:tc>
        <w:tcPr>
          <w:tcW w:w="0" w:type="auto"/>
          <w:vAlign w:val="center"/>
        </w:tcPr>
        <w:p w14:paraId="08637353" w14:textId="77777777" w:rsidR="00B50131" w:rsidRDefault="00A94C84">
          <w:r>
            <w:rPr>
              <w:sz w:val="16"/>
            </w:rPr>
            <w:t>2026-03-31 09:16:45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3E40" w14:textId="77777777" w:rsidR="00B50131" w:rsidRDefault="00A94C8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50131" w14:paraId="4A25601A" w14:textId="77777777">
      <w:tc>
        <w:tcPr>
          <w:tcW w:w="0" w:type="auto"/>
          <w:vAlign w:val="center"/>
        </w:tcPr>
        <w:p w14:paraId="4623DB37" w14:textId="77777777" w:rsidR="00B50131" w:rsidRDefault="00A94C84">
          <w:r>
            <w:rPr>
              <w:sz w:val="16"/>
            </w:rPr>
            <w:t>Rodzaj</w:t>
          </w:r>
        </w:p>
      </w:tc>
      <w:tc>
        <w:tcPr>
          <w:tcW w:w="0" w:type="auto"/>
          <w:vAlign w:val="center"/>
        </w:tcPr>
        <w:p w14:paraId="689DAF22" w14:textId="77777777" w:rsidR="00B50131" w:rsidRDefault="00A94C84">
          <w:r>
            <w:rPr>
              <w:sz w:val="16"/>
            </w:rPr>
            <w:t>ID umowy</w:t>
          </w:r>
        </w:p>
      </w:tc>
      <w:tc>
        <w:tcPr>
          <w:tcW w:w="0" w:type="auto"/>
          <w:vAlign w:val="center"/>
        </w:tcPr>
        <w:p w14:paraId="0454A99C" w14:textId="77777777" w:rsidR="00B50131" w:rsidRDefault="00A94C84">
          <w:r>
            <w:rPr>
              <w:sz w:val="16"/>
            </w:rPr>
            <w:t>ID pliku</w:t>
          </w:r>
        </w:p>
      </w:tc>
      <w:tc>
        <w:tcPr>
          <w:tcW w:w="0" w:type="auto"/>
          <w:vAlign w:val="center"/>
        </w:tcPr>
        <w:p w14:paraId="3EFB7B9F" w14:textId="77777777" w:rsidR="00B50131" w:rsidRDefault="00A94C84">
          <w:r>
            <w:rPr>
              <w:sz w:val="16"/>
            </w:rPr>
            <w:t>Stan</w:t>
          </w:r>
        </w:p>
      </w:tc>
      <w:tc>
        <w:tcPr>
          <w:tcW w:w="0" w:type="auto"/>
          <w:vAlign w:val="center"/>
        </w:tcPr>
        <w:p w14:paraId="50C25435" w14:textId="77777777" w:rsidR="00B50131" w:rsidRDefault="00A94C84">
          <w:r>
            <w:rPr>
              <w:sz w:val="16"/>
            </w:rPr>
            <w:t>Data modyfikacji</w:t>
          </w:r>
        </w:p>
      </w:tc>
    </w:tr>
    <w:tr w:rsidR="00B50131" w14:paraId="1499A4A7" w14:textId="77777777">
      <w:tc>
        <w:tcPr>
          <w:tcW w:w="0" w:type="auto"/>
          <w:vAlign w:val="center"/>
        </w:tcPr>
        <w:p w14:paraId="16E4A009" w14:textId="77777777" w:rsidR="00B50131" w:rsidRDefault="00A94C84">
          <w:r>
            <w:rPr>
              <w:sz w:val="16"/>
            </w:rPr>
            <w:t>Opiniowana</w:t>
          </w:r>
        </w:p>
      </w:tc>
      <w:tc>
        <w:tcPr>
          <w:tcW w:w="0" w:type="auto"/>
          <w:vAlign w:val="center"/>
        </w:tcPr>
        <w:p w14:paraId="5BDC43E6" w14:textId="77777777" w:rsidR="00B50131" w:rsidRDefault="00A94C84">
          <w:r>
            <w:rPr>
              <w:sz w:val="16"/>
            </w:rPr>
            <w:t>335017853</w:t>
          </w:r>
        </w:p>
      </w:tc>
      <w:tc>
        <w:tcPr>
          <w:tcW w:w="0" w:type="auto"/>
          <w:vAlign w:val="center"/>
        </w:tcPr>
        <w:p w14:paraId="2C25A519" w14:textId="77777777" w:rsidR="00B50131" w:rsidRDefault="00A94C84">
          <w:r>
            <w:rPr>
              <w:sz w:val="16"/>
            </w:rPr>
            <w:t>335019237</w:t>
          </w:r>
        </w:p>
      </w:tc>
      <w:tc>
        <w:tcPr>
          <w:tcW w:w="0" w:type="auto"/>
          <w:vAlign w:val="center"/>
        </w:tcPr>
        <w:p w14:paraId="3B3B820E" w14:textId="77777777" w:rsidR="00B50131" w:rsidRDefault="00A94C84">
          <w:r>
            <w:rPr>
              <w:sz w:val="16"/>
            </w:rPr>
            <w:t>Do zaopiniowania</w:t>
          </w:r>
        </w:p>
      </w:tc>
      <w:tc>
        <w:tcPr>
          <w:tcW w:w="0" w:type="auto"/>
          <w:vAlign w:val="center"/>
        </w:tcPr>
        <w:p w14:paraId="74F921FC" w14:textId="77777777" w:rsidR="00B50131" w:rsidRDefault="00A94C84">
          <w:r>
            <w:rPr>
              <w:sz w:val="16"/>
            </w:rPr>
            <w:t>2026-03-31 09:16:45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8A22C" w14:textId="77777777" w:rsidR="00B50131" w:rsidRDefault="00A94C8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50131" w14:paraId="6778A029" w14:textId="77777777">
      <w:tc>
        <w:tcPr>
          <w:tcW w:w="0" w:type="auto"/>
          <w:vAlign w:val="center"/>
        </w:tcPr>
        <w:p w14:paraId="47326154" w14:textId="77777777" w:rsidR="00B50131" w:rsidRDefault="00A94C84">
          <w:r>
            <w:rPr>
              <w:sz w:val="16"/>
            </w:rPr>
            <w:t>Rodzaj</w:t>
          </w:r>
        </w:p>
      </w:tc>
      <w:tc>
        <w:tcPr>
          <w:tcW w:w="0" w:type="auto"/>
          <w:vAlign w:val="center"/>
        </w:tcPr>
        <w:p w14:paraId="72CCAA5B" w14:textId="77777777" w:rsidR="00B50131" w:rsidRDefault="00A94C84">
          <w:r>
            <w:rPr>
              <w:sz w:val="16"/>
            </w:rPr>
            <w:t>ID umowy</w:t>
          </w:r>
        </w:p>
      </w:tc>
      <w:tc>
        <w:tcPr>
          <w:tcW w:w="0" w:type="auto"/>
          <w:vAlign w:val="center"/>
        </w:tcPr>
        <w:p w14:paraId="30B052E8" w14:textId="77777777" w:rsidR="00B50131" w:rsidRDefault="00A94C84">
          <w:r>
            <w:rPr>
              <w:sz w:val="16"/>
            </w:rPr>
            <w:t>ID pliku</w:t>
          </w:r>
        </w:p>
      </w:tc>
      <w:tc>
        <w:tcPr>
          <w:tcW w:w="0" w:type="auto"/>
          <w:vAlign w:val="center"/>
        </w:tcPr>
        <w:p w14:paraId="77694CD8" w14:textId="77777777" w:rsidR="00B50131" w:rsidRDefault="00A94C84">
          <w:r>
            <w:rPr>
              <w:sz w:val="16"/>
            </w:rPr>
            <w:t>Stan</w:t>
          </w:r>
        </w:p>
      </w:tc>
      <w:tc>
        <w:tcPr>
          <w:tcW w:w="0" w:type="auto"/>
          <w:vAlign w:val="center"/>
        </w:tcPr>
        <w:p w14:paraId="1DB5EE03" w14:textId="77777777" w:rsidR="00B50131" w:rsidRDefault="00A94C84">
          <w:r>
            <w:rPr>
              <w:sz w:val="16"/>
            </w:rPr>
            <w:t>Data modyfikacji</w:t>
          </w:r>
        </w:p>
      </w:tc>
    </w:tr>
    <w:tr w:rsidR="00B50131" w14:paraId="3D0929D2" w14:textId="77777777">
      <w:tc>
        <w:tcPr>
          <w:tcW w:w="0" w:type="auto"/>
          <w:vAlign w:val="center"/>
        </w:tcPr>
        <w:p w14:paraId="19A53225" w14:textId="77777777" w:rsidR="00B50131" w:rsidRDefault="00A94C84">
          <w:r>
            <w:rPr>
              <w:sz w:val="16"/>
            </w:rPr>
            <w:t>Opiniowana</w:t>
          </w:r>
        </w:p>
      </w:tc>
      <w:tc>
        <w:tcPr>
          <w:tcW w:w="0" w:type="auto"/>
          <w:vAlign w:val="center"/>
        </w:tcPr>
        <w:p w14:paraId="71816278" w14:textId="77777777" w:rsidR="00B50131" w:rsidRDefault="00A94C84">
          <w:r>
            <w:rPr>
              <w:sz w:val="16"/>
            </w:rPr>
            <w:t>335017853</w:t>
          </w:r>
        </w:p>
      </w:tc>
      <w:tc>
        <w:tcPr>
          <w:tcW w:w="0" w:type="auto"/>
          <w:vAlign w:val="center"/>
        </w:tcPr>
        <w:p w14:paraId="0BAB9C2B" w14:textId="77777777" w:rsidR="00B50131" w:rsidRDefault="00A94C84">
          <w:r>
            <w:rPr>
              <w:sz w:val="16"/>
            </w:rPr>
            <w:t>335019237</w:t>
          </w:r>
        </w:p>
      </w:tc>
      <w:tc>
        <w:tcPr>
          <w:tcW w:w="0" w:type="auto"/>
          <w:vAlign w:val="center"/>
        </w:tcPr>
        <w:p w14:paraId="5192D9CA" w14:textId="77777777" w:rsidR="00B50131" w:rsidRDefault="00A94C84">
          <w:r>
            <w:rPr>
              <w:sz w:val="16"/>
            </w:rPr>
            <w:t>Do zaopiniowania</w:t>
          </w:r>
        </w:p>
      </w:tc>
      <w:tc>
        <w:tcPr>
          <w:tcW w:w="0" w:type="auto"/>
          <w:vAlign w:val="center"/>
        </w:tcPr>
        <w:p w14:paraId="09B9EEC1" w14:textId="77777777" w:rsidR="00B50131" w:rsidRDefault="00A94C84">
          <w:r>
            <w:rPr>
              <w:sz w:val="16"/>
            </w:rPr>
            <w:t>2026-03-31 09:16:45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95828" w14:textId="77777777" w:rsidR="00252E6E" w:rsidRDefault="00252E6E">
      <w:r>
        <w:separator/>
      </w:r>
    </w:p>
  </w:footnote>
  <w:footnote w:type="continuationSeparator" w:id="0">
    <w:p w14:paraId="09E37F39" w14:textId="77777777" w:rsidR="00252E6E" w:rsidRDefault="00252E6E">
      <w:r>
        <w:continuationSeparator/>
      </w:r>
    </w:p>
  </w:footnote>
  <w:footnote w:type="continuationNotice" w:id="1">
    <w:p w14:paraId="149FFFE2" w14:textId="77777777" w:rsidR="00252E6E" w:rsidRDefault="00252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rsidRPr="001D33F5" w14:paraId="54559E4D" w14:textId="77777777" w:rsidTr="001F6432">
      <w:trPr>
        <w:trHeight w:val="570"/>
      </w:trPr>
      <w:tc>
        <w:tcPr>
          <w:tcW w:w="9706" w:type="dxa"/>
          <w:gridSpan w:val="3"/>
        </w:tcPr>
        <w:p w14:paraId="59455834" w14:textId="77777777" w:rsidR="003B320F" w:rsidRPr="001D33F5" w:rsidRDefault="003B320F" w:rsidP="001F6432">
          <w:pPr>
            <w:spacing w:before="60" w:after="60"/>
            <w:jc w:val="center"/>
            <w:rPr>
              <w:b/>
              <w:sz w:val="28"/>
              <w:szCs w:val="28"/>
            </w:rPr>
          </w:pPr>
          <w:bookmarkStart w:id="48" w:name="_Hlk156893880"/>
          <w:r>
            <w:rPr>
              <w:b/>
              <w:sz w:val="28"/>
              <w:szCs w:val="28"/>
            </w:rPr>
            <w:t>Umowa nr 2</w:t>
          </w:r>
          <w:r w:rsidR="00456F96">
            <w:rPr>
              <w:b/>
              <w:sz w:val="28"/>
              <w:szCs w:val="28"/>
            </w:rPr>
            <w:t>6</w:t>
          </w:r>
          <w:r>
            <w:rPr>
              <w:b/>
              <w:sz w:val="28"/>
              <w:szCs w:val="28"/>
            </w:rPr>
            <w:t>D</w:t>
          </w:r>
          <w:r w:rsidR="003F00C6">
            <w:rPr>
              <w:b/>
              <w:sz w:val="28"/>
              <w:szCs w:val="28"/>
            </w:rPr>
            <w:t>FBT</w:t>
          </w:r>
          <w:r w:rsidR="00381BB6">
            <w:rPr>
              <w:b/>
              <w:sz w:val="28"/>
              <w:szCs w:val="28"/>
            </w:rPr>
            <w:t>1</w:t>
          </w:r>
          <w:r w:rsidR="00107371">
            <w:rPr>
              <w:b/>
              <w:sz w:val="28"/>
              <w:szCs w:val="28"/>
            </w:rPr>
            <w:t>2</w:t>
          </w:r>
          <w:r w:rsidR="00381BB6">
            <w:rPr>
              <w:b/>
              <w:sz w:val="28"/>
              <w:szCs w:val="28"/>
            </w:rPr>
            <w:t>5</w:t>
          </w:r>
        </w:p>
      </w:tc>
    </w:tr>
    <w:tr w:rsidR="003B320F" w:rsidRPr="00CC3EA5" w14:paraId="745FEADA" w14:textId="77777777" w:rsidTr="001F6432">
      <w:trPr>
        <w:gridAfter w:val="1"/>
        <w:wAfter w:w="1276" w:type="dxa"/>
        <w:cantSplit/>
        <w:trHeight w:val="624"/>
      </w:trPr>
      <w:tc>
        <w:tcPr>
          <w:tcW w:w="851" w:type="dxa"/>
          <w:tcBorders>
            <w:bottom w:val="single" w:sz="6" w:space="0" w:color="auto"/>
          </w:tcBorders>
        </w:tcPr>
        <w:p w14:paraId="73A6E0E3" w14:textId="77777777" w:rsidR="003B320F" w:rsidRPr="00C05724" w:rsidRDefault="00C81854" w:rsidP="00C05724">
          <w:pPr>
            <w:autoSpaceDE w:val="0"/>
            <w:autoSpaceDN w:val="0"/>
            <w:ind w:left="788" w:hanging="858"/>
            <w:rPr>
              <w:rFonts w:cs="Arial"/>
              <w:b/>
              <w:lang w:eastAsia="pl-PL"/>
            </w:rPr>
          </w:pPr>
          <w:r w:rsidRPr="00C05724">
            <w:t>Dotyczy</w:t>
          </w:r>
          <w:r w:rsidR="003B320F" w:rsidRPr="00C05724">
            <w:t>:</w:t>
          </w:r>
        </w:p>
      </w:tc>
      <w:tc>
        <w:tcPr>
          <w:tcW w:w="7579" w:type="dxa"/>
          <w:tcBorders>
            <w:bottom w:val="single" w:sz="6" w:space="0" w:color="auto"/>
          </w:tcBorders>
        </w:tcPr>
        <w:p w14:paraId="640E5A66" w14:textId="77777777" w:rsidR="003C00E9" w:rsidRDefault="00381BB6" w:rsidP="003C00E9">
          <w:r>
            <w:rPr>
              <w:rFonts w:cs="Arial"/>
              <w:b/>
              <w:bCs/>
            </w:rPr>
            <w:t xml:space="preserve">Wykonanie powłoki antykorozyjnej zbiorników oleju lekkiego ob. 46a, 46b </w:t>
          </w:r>
          <w:r w:rsidR="00E540EE">
            <w:rPr>
              <w:rFonts w:cs="Arial"/>
              <w:b/>
              <w:bCs/>
            </w:rPr>
            <w:t xml:space="preserve">              </w:t>
          </w:r>
          <w:r w:rsidR="003C00E9" w:rsidRPr="000F6D6F">
            <w:rPr>
              <w:rFonts w:cs="Arial"/>
              <w:b/>
              <w:bCs/>
            </w:rPr>
            <w:t xml:space="preserve">w Elektrociepłowni </w:t>
          </w:r>
          <w:r w:rsidR="00251375">
            <w:rPr>
              <w:rFonts w:cs="Arial"/>
              <w:b/>
              <w:bCs/>
            </w:rPr>
            <w:t xml:space="preserve">Siekierki </w:t>
          </w:r>
          <w:r w:rsidR="003C00E9" w:rsidRPr="000F6D6F">
            <w:rPr>
              <w:rFonts w:cs="Arial"/>
              <w:b/>
              <w:bCs/>
            </w:rPr>
            <w:t>w Warszawie.</w:t>
          </w:r>
        </w:p>
        <w:p w14:paraId="15AEF7AA" w14:textId="77777777" w:rsidR="003B320F" w:rsidRPr="007922BE" w:rsidRDefault="003B320F" w:rsidP="00990F0B">
          <w:pPr>
            <w:tabs>
              <w:tab w:val="right" w:pos="9499"/>
            </w:tabs>
            <w:spacing w:after="120"/>
            <w:ind w:right="5"/>
            <w:jc w:val="both"/>
            <w:rPr>
              <w:b/>
            </w:rPr>
          </w:pPr>
        </w:p>
      </w:tc>
    </w:tr>
  </w:tbl>
  <w:bookmarkEnd w:id="48"/>
  <w:p w14:paraId="1EC1B2F2" w14:textId="77777777" w:rsidR="003B320F" w:rsidRDefault="003B320F" w:rsidP="007B5BDD">
    <w:pPr>
      <w:tabs>
        <w:tab w:val="left" w:pos="3804"/>
        <w:tab w:val="left" w:pos="612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14:paraId="653A8350" w14:textId="77777777" w:rsidTr="00D70F35">
      <w:trPr>
        <w:trHeight w:val="570"/>
      </w:trPr>
      <w:tc>
        <w:tcPr>
          <w:tcW w:w="9706" w:type="dxa"/>
          <w:gridSpan w:val="3"/>
        </w:tcPr>
        <w:p w14:paraId="0BF586A1" w14:textId="77777777" w:rsidR="003B320F" w:rsidRPr="001D33F5" w:rsidRDefault="003B320F" w:rsidP="00E15BA3">
          <w:pPr>
            <w:spacing w:before="60" w:after="60"/>
            <w:jc w:val="center"/>
            <w:rPr>
              <w:b/>
              <w:sz w:val="28"/>
              <w:szCs w:val="28"/>
            </w:rPr>
          </w:pPr>
          <w:r>
            <w:rPr>
              <w:b/>
              <w:sz w:val="28"/>
              <w:szCs w:val="28"/>
            </w:rPr>
            <w:t>Umowa nr 21DOZZ518</w:t>
          </w:r>
        </w:p>
      </w:tc>
    </w:tr>
    <w:tr w:rsidR="003B320F" w14:paraId="2911EEFE" w14:textId="77777777" w:rsidTr="00D70F35">
      <w:trPr>
        <w:cantSplit/>
        <w:trHeight w:val="624"/>
      </w:trPr>
      <w:tc>
        <w:tcPr>
          <w:tcW w:w="851" w:type="dxa"/>
          <w:tcBorders>
            <w:bottom w:val="single" w:sz="6" w:space="0" w:color="auto"/>
          </w:tcBorders>
        </w:tcPr>
        <w:p w14:paraId="10CC7014" w14:textId="77777777" w:rsidR="003B320F" w:rsidRPr="00BB734A" w:rsidRDefault="003B320F" w:rsidP="00CA444D">
          <w:pPr>
            <w:autoSpaceDE w:val="0"/>
            <w:autoSpaceDN w:val="0"/>
            <w:ind w:left="788" w:hanging="858"/>
            <w:rPr>
              <w:rFonts w:cs="Arial"/>
              <w:b/>
              <w:lang w:eastAsia="pl-PL"/>
            </w:rPr>
          </w:pPr>
          <w:r w:rsidRPr="00C86EAB">
            <w:t>Dotyczy:</w:t>
          </w:r>
        </w:p>
      </w:tc>
      <w:tc>
        <w:tcPr>
          <w:tcW w:w="7579" w:type="dxa"/>
          <w:tcBorders>
            <w:bottom w:val="single" w:sz="6" w:space="0" w:color="auto"/>
          </w:tcBorders>
        </w:tcPr>
        <w:p w14:paraId="0DF464D8" w14:textId="77777777" w:rsidR="003B320F" w:rsidRPr="00CC3EA5" w:rsidRDefault="003B320F" w:rsidP="00BD3D1A">
          <w:pPr>
            <w:tabs>
              <w:tab w:val="right" w:pos="9499"/>
            </w:tabs>
            <w:spacing w:after="120"/>
            <w:ind w:right="5"/>
            <w:rPr>
              <w:b/>
            </w:rPr>
          </w:pPr>
          <w:r w:rsidRPr="007B5ACD">
            <w:rPr>
              <w:b/>
            </w:rPr>
            <w:t>Modernizacja pomieszczeń po dawnym laboratorium w budynku głównym w pionie klatki schodowej A i C Ec Siekierki</w:t>
          </w:r>
          <w:r>
            <w:rPr>
              <w:b/>
            </w:rPr>
            <w:t xml:space="preserve"> n</w:t>
          </w:r>
          <w:r w:rsidRPr="007B5ACD">
            <w:rPr>
              <w:b/>
            </w:rPr>
            <w:t>a podstawie projektu technicznego wielobranżowego</w:t>
          </w:r>
          <w:r>
            <w:rPr>
              <w:b/>
            </w:rPr>
            <w:t>.</w:t>
          </w:r>
        </w:p>
      </w:tc>
      <w:tc>
        <w:tcPr>
          <w:tcW w:w="1276" w:type="dxa"/>
          <w:tcBorders>
            <w:bottom w:val="single" w:sz="6" w:space="0" w:color="auto"/>
          </w:tcBorders>
        </w:tcPr>
        <w:p w14:paraId="73CD6112" w14:textId="77777777" w:rsidR="003B320F" w:rsidRDefault="003B320F" w:rsidP="00BA7F7B">
          <w:pPr>
            <w:tabs>
              <w:tab w:val="right" w:pos="9499"/>
            </w:tabs>
            <w:ind w:right="-68"/>
          </w:pPr>
        </w:p>
      </w:tc>
    </w:tr>
  </w:tbl>
  <w:p w14:paraId="300A5F11" w14:textId="77777777" w:rsidR="003B320F" w:rsidRDefault="003B320F"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3119"/>
        </w:tabs>
        <w:ind w:left="-1341"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4764554"/>
    <w:multiLevelType w:val="multilevel"/>
    <w:tmpl w:val="FBBAD914"/>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4F320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1E3FE2"/>
    <w:multiLevelType w:val="hybridMultilevel"/>
    <w:tmpl w:val="E1B69E6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7904404"/>
    <w:multiLevelType w:val="multilevel"/>
    <w:tmpl w:val="9404E468"/>
    <w:lvl w:ilvl="0">
      <w:start w:val="2"/>
      <w:numFmt w:val="decimal"/>
      <w:lvlText w:val="%1."/>
      <w:lvlJc w:val="left"/>
      <w:pPr>
        <w:ind w:left="360" w:hanging="360"/>
      </w:pPr>
      <w:rPr>
        <w:rFonts w:hint="default"/>
        <w:color w:val="auto"/>
        <w:u w:val="none"/>
      </w:rPr>
    </w:lvl>
    <w:lvl w:ilvl="1">
      <w:start w:val="1"/>
      <w:numFmt w:val="decimal"/>
      <w:lvlText w:val="3.%2."/>
      <w:lvlJc w:val="left"/>
      <w:pPr>
        <w:ind w:left="700" w:hanging="360"/>
      </w:pPr>
      <w:rPr>
        <w:rFonts w:hint="default"/>
        <w:b w:val="0"/>
        <w:color w:val="auto"/>
        <w:u w:val="none"/>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7"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9" w15:restartNumberingAfterBreak="0">
    <w:nsid w:val="0B597EE1"/>
    <w:multiLevelType w:val="multilevel"/>
    <w:tmpl w:val="508EDFA4"/>
    <w:lvl w:ilvl="0">
      <w:start w:val="1"/>
      <w:numFmt w:val="decimal"/>
      <w:lvlText w:val="%1."/>
      <w:lvlJc w:val="left"/>
      <w:pPr>
        <w:tabs>
          <w:tab w:val="num" w:pos="438"/>
        </w:tabs>
        <w:ind w:left="438" w:hanging="360"/>
      </w:pPr>
      <w:rPr>
        <w:rFonts w:ascii="Arial" w:hAnsi="Arial"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B5D22B8"/>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1"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F0024C9"/>
    <w:multiLevelType w:val="hybridMultilevel"/>
    <w:tmpl w:val="44D05EDA"/>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18867A07"/>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9AC1695"/>
    <w:multiLevelType w:val="hybridMultilevel"/>
    <w:tmpl w:val="C7DE4952"/>
    <w:lvl w:ilvl="0" w:tplc="94422CBC">
      <w:start w:val="1"/>
      <w:numFmt w:val="decimal"/>
      <w:lvlText w:val="%1."/>
      <w:lvlJc w:val="left"/>
      <w:pPr>
        <w:ind w:left="720" w:hanging="360"/>
      </w:pPr>
      <w:rPr>
        <w:b w:val="0"/>
        <w:i w:val="0"/>
        <w:color w:val="auto"/>
      </w:r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E823F1"/>
    <w:multiLevelType w:val="multilevel"/>
    <w:tmpl w:val="7D7A431E"/>
    <w:lvl w:ilvl="0">
      <w:start w:val="1"/>
      <w:numFmt w:val="decimal"/>
      <w:lvlText w:val="%1."/>
      <w:lvlJc w:val="left"/>
      <w:pPr>
        <w:tabs>
          <w:tab w:val="num" w:pos="438"/>
        </w:tabs>
        <w:ind w:left="438" w:hanging="360"/>
      </w:pPr>
      <w:rPr>
        <w:rFonts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FBF1908"/>
    <w:multiLevelType w:val="hybridMultilevel"/>
    <w:tmpl w:val="1EC4B9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DD0CF0"/>
    <w:multiLevelType w:val="multilevel"/>
    <w:tmpl w:val="9CDAF936"/>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2F05D6"/>
    <w:multiLevelType w:val="hybridMultilevel"/>
    <w:tmpl w:val="0C1AB8B4"/>
    <w:lvl w:ilvl="0" w:tplc="A24A87D8">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26"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28405164"/>
    <w:multiLevelType w:val="multilevel"/>
    <w:tmpl w:val="57D2A782"/>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ind w:left="720" w:hanging="360"/>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A2218E1"/>
    <w:multiLevelType w:val="hybridMultilevel"/>
    <w:tmpl w:val="A6BC1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1"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A04EFA"/>
    <w:multiLevelType w:val="hybridMultilevel"/>
    <w:tmpl w:val="E3B2CECC"/>
    <w:lvl w:ilvl="0" w:tplc="E61ECF02">
      <w:start w:val="1"/>
      <w:numFmt w:val="decimal"/>
      <w:lvlText w:val="%1."/>
      <w:lvlJc w:val="left"/>
      <w:pPr>
        <w:tabs>
          <w:tab w:val="num" w:pos="360"/>
        </w:tabs>
        <w:ind w:left="360" w:hanging="360"/>
      </w:pPr>
      <w:rPr>
        <w:rFonts w:hint="default"/>
        <w:b w:val="0"/>
        <w:strike w:val="0"/>
        <w:sz w:val="20"/>
        <w:szCs w:val="20"/>
      </w:rPr>
    </w:lvl>
    <w:lvl w:ilvl="1" w:tplc="FFFFFFFF">
      <w:start w:val="1"/>
      <w:numFmt w:val="lowerLetter"/>
      <w:lvlText w:val="%2)"/>
      <w:lvlJc w:val="left"/>
      <w:pPr>
        <w:tabs>
          <w:tab w:val="num" w:pos="1647"/>
        </w:tabs>
        <w:ind w:left="1647" w:hanging="567"/>
      </w:pPr>
      <w:rPr>
        <w:rFonts w:hint="default"/>
        <w:sz w:val="20"/>
        <w:szCs w:val="20"/>
      </w:rPr>
    </w:lvl>
    <w:lvl w:ilvl="2" w:tplc="FFFFFFFF">
      <w:start w:val="1"/>
      <w:numFmt w:val="decimal"/>
      <w:lvlText w:val="%3."/>
      <w:lvlJc w:val="center"/>
      <w:pPr>
        <w:tabs>
          <w:tab w:val="num" w:pos="2340"/>
        </w:tabs>
        <w:ind w:left="2340" w:hanging="360"/>
      </w:pPr>
      <w:rPr>
        <w:rFonts w:hint="default"/>
        <w:b w:val="0"/>
        <w:sz w:val="20"/>
        <w:szCs w:val="20"/>
      </w:rPr>
    </w:lvl>
    <w:lvl w:ilvl="3" w:tplc="FFFFFFFF">
      <w:start w:val="1"/>
      <w:numFmt w:val="decimal"/>
      <w:lvlText w:val="%4."/>
      <w:lvlJc w:val="left"/>
      <w:pPr>
        <w:tabs>
          <w:tab w:val="num" w:pos="2880"/>
        </w:tabs>
        <w:ind w:left="2880" w:hanging="360"/>
      </w:pPr>
    </w:lvl>
    <w:lvl w:ilvl="4" w:tplc="FFFFFFFF">
      <w:start w:val="1"/>
      <w:numFmt w:val="decimal"/>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327B45B2"/>
    <w:multiLevelType w:val="hybridMultilevel"/>
    <w:tmpl w:val="CAB2C6FA"/>
    <w:lvl w:ilvl="0" w:tplc="04150011">
      <w:start w:val="1"/>
      <w:numFmt w:val="decimal"/>
      <w:lvlText w:val="%1)"/>
      <w:lvlJc w:val="left"/>
      <w:pPr>
        <w:ind w:left="1284" w:hanging="92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33D40B43"/>
    <w:multiLevelType w:val="hybridMultilevel"/>
    <w:tmpl w:val="073AB88A"/>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4281CEA"/>
    <w:multiLevelType w:val="hybridMultilevel"/>
    <w:tmpl w:val="6494F8D2"/>
    <w:lvl w:ilvl="0" w:tplc="FFFFFFFF">
      <w:start w:val="1"/>
      <w:numFmt w:val="decimal"/>
      <w:lvlText w:val="%1)"/>
      <w:lvlJc w:val="left"/>
      <w:pPr>
        <w:tabs>
          <w:tab w:val="num" w:pos="907"/>
        </w:tabs>
        <w:ind w:left="907" w:hanging="340"/>
      </w:pPr>
      <w:rPr>
        <w:rFonts w:hint="default"/>
        <w:b w:val="0"/>
        <w:i w:val="0"/>
        <w:sz w:val="20"/>
        <w:szCs w:val="20"/>
      </w:rPr>
    </w:lvl>
    <w:lvl w:ilvl="1" w:tplc="FFFFFFFF">
      <w:start w:val="1"/>
      <w:numFmt w:val="decimal"/>
      <w:lvlText w:val="%2."/>
      <w:lvlJc w:val="left"/>
      <w:pPr>
        <w:tabs>
          <w:tab w:val="num" w:pos="2007"/>
        </w:tabs>
        <w:ind w:left="2007" w:hanging="360"/>
      </w:pPr>
      <w:rPr>
        <w:rFonts w:hint="default"/>
      </w:rPr>
    </w:lvl>
    <w:lvl w:ilvl="2" w:tplc="FFFFFFFF">
      <w:start w:val="1"/>
      <w:numFmt w:val="lowerRoman"/>
      <w:lvlText w:val="%3."/>
      <w:lvlJc w:val="right"/>
      <w:pPr>
        <w:tabs>
          <w:tab w:val="num" w:pos="2727"/>
        </w:tabs>
        <w:ind w:left="2727" w:hanging="180"/>
      </w:pPr>
    </w:lvl>
    <w:lvl w:ilvl="3" w:tplc="FFFFFFFF">
      <w:start w:val="29"/>
      <w:numFmt w:val="lowerLetter"/>
      <w:lvlText w:val="%4)"/>
      <w:lvlJc w:val="left"/>
      <w:pPr>
        <w:ind w:left="3447" w:hanging="360"/>
      </w:pPr>
      <w:rPr>
        <w:rFonts w:hint="default"/>
      </w:r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9"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B635FC"/>
    <w:multiLevelType w:val="hybridMultilevel"/>
    <w:tmpl w:val="7284B03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807F3B"/>
    <w:multiLevelType w:val="hybridMultilevel"/>
    <w:tmpl w:val="F4A05CEE"/>
    <w:lvl w:ilvl="0" w:tplc="FFFFFFFF">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AD6996"/>
    <w:multiLevelType w:val="multilevel"/>
    <w:tmpl w:val="ECFABC50"/>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B893E4B"/>
    <w:multiLevelType w:val="hybridMultilevel"/>
    <w:tmpl w:val="37F88158"/>
    <w:lvl w:ilvl="0" w:tplc="9484219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63635A"/>
    <w:multiLevelType w:val="hybridMultilevel"/>
    <w:tmpl w:val="6D34C84A"/>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502" w:hanging="360"/>
      </w:pPr>
    </w:lvl>
    <w:lvl w:ilvl="2" w:tplc="FFFFFFFF" w:tentative="1">
      <w:start w:val="1"/>
      <w:numFmt w:val="lowerRoman"/>
      <w:lvlText w:val="%3."/>
      <w:lvlJc w:val="right"/>
      <w:pPr>
        <w:ind w:left="1222" w:hanging="180"/>
      </w:pPr>
    </w:lvl>
    <w:lvl w:ilvl="3" w:tplc="FFFFFFFF" w:tentative="1">
      <w:start w:val="1"/>
      <w:numFmt w:val="decimal"/>
      <w:lvlText w:val="%4."/>
      <w:lvlJc w:val="left"/>
      <w:pPr>
        <w:ind w:left="1942" w:hanging="360"/>
      </w:pPr>
    </w:lvl>
    <w:lvl w:ilvl="4" w:tplc="FFFFFFFF" w:tentative="1">
      <w:start w:val="1"/>
      <w:numFmt w:val="lowerLetter"/>
      <w:lvlText w:val="%5."/>
      <w:lvlJc w:val="left"/>
      <w:pPr>
        <w:ind w:left="2662" w:hanging="360"/>
      </w:pPr>
    </w:lvl>
    <w:lvl w:ilvl="5" w:tplc="FFFFFFFF" w:tentative="1">
      <w:start w:val="1"/>
      <w:numFmt w:val="lowerRoman"/>
      <w:lvlText w:val="%6."/>
      <w:lvlJc w:val="right"/>
      <w:pPr>
        <w:ind w:left="3382" w:hanging="180"/>
      </w:pPr>
    </w:lvl>
    <w:lvl w:ilvl="6" w:tplc="FFFFFFFF" w:tentative="1">
      <w:start w:val="1"/>
      <w:numFmt w:val="decimal"/>
      <w:lvlText w:val="%7."/>
      <w:lvlJc w:val="left"/>
      <w:pPr>
        <w:ind w:left="4102" w:hanging="360"/>
      </w:pPr>
    </w:lvl>
    <w:lvl w:ilvl="7" w:tplc="FFFFFFFF" w:tentative="1">
      <w:start w:val="1"/>
      <w:numFmt w:val="lowerLetter"/>
      <w:lvlText w:val="%8."/>
      <w:lvlJc w:val="left"/>
      <w:pPr>
        <w:ind w:left="4822" w:hanging="360"/>
      </w:pPr>
    </w:lvl>
    <w:lvl w:ilvl="8" w:tplc="FFFFFFFF" w:tentative="1">
      <w:start w:val="1"/>
      <w:numFmt w:val="lowerRoman"/>
      <w:lvlText w:val="%9."/>
      <w:lvlJc w:val="right"/>
      <w:pPr>
        <w:ind w:left="5542" w:hanging="180"/>
      </w:pPr>
    </w:lvl>
  </w:abstractNum>
  <w:abstractNum w:abstractNumId="47" w15:restartNumberingAfterBreak="0">
    <w:nsid w:val="40DE42B0"/>
    <w:multiLevelType w:val="hybridMultilevel"/>
    <w:tmpl w:val="143E01C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414B1977"/>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5E06321"/>
    <w:multiLevelType w:val="hybridMultilevel"/>
    <w:tmpl w:val="0942AC9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3" w15:restartNumberingAfterBreak="0">
    <w:nsid w:val="4B1809F5"/>
    <w:multiLevelType w:val="multilevel"/>
    <w:tmpl w:val="7C62571C"/>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3"/>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4B862A93"/>
    <w:multiLevelType w:val="multilevel"/>
    <w:tmpl w:val="462EBC4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color w:val="auto"/>
        <w:sz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6"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58"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04458D"/>
    <w:multiLevelType w:val="multilevel"/>
    <w:tmpl w:val="162CD7FA"/>
    <w:lvl w:ilvl="0">
      <w:start w:val="2"/>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51085BBA"/>
    <w:multiLevelType w:val="multilevel"/>
    <w:tmpl w:val="5ADC19B8"/>
    <w:lvl w:ilvl="0">
      <w:start w:val="3"/>
      <w:numFmt w:val="decimal"/>
      <w:lvlText w:val="%1."/>
      <w:lvlJc w:val="left"/>
      <w:pPr>
        <w:ind w:left="360" w:hanging="360"/>
      </w:pPr>
      <w:rPr>
        <w:rFonts w:ascii="Arial" w:hAnsi="Arial" w:hint="default"/>
        <w:sz w:val="20"/>
      </w:rPr>
    </w:lvl>
    <w:lvl w:ilvl="1">
      <w:start w:val="7"/>
      <w:numFmt w:val="decimal"/>
      <w:lvlText w:val="%1.%2."/>
      <w:lvlJc w:val="left"/>
      <w:pPr>
        <w:ind w:left="1665" w:hanging="360"/>
      </w:pPr>
      <w:rPr>
        <w:rFonts w:ascii="Arial" w:hAnsi="Arial" w:hint="default"/>
        <w:sz w:val="20"/>
      </w:rPr>
    </w:lvl>
    <w:lvl w:ilvl="2">
      <w:start w:val="1"/>
      <w:numFmt w:val="decimal"/>
      <w:lvlText w:val="%1.%2.%3."/>
      <w:lvlJc w:val="left"/>
      <w:pPr>
        <w:ind w:left="3330" w:hanging="720"/>
      </w:pPr>
      <w:rPr>
        <w:rFonts w:ascii="Arial" w:hAnsi="Arial" w:hint="default"/>
        <w:sz w:val="20"/>
      </w:rPr>
    </w:lvl>
    <w:lvl w:ilvl="3">
      <w:start w:val="1"/>
      <w:numFmt w:val="decimal"/>
      <w:lvlText w:val="%1.%2.%3.%4."/>
      <w:lvlJc w:val="left"/>
      <w:pPr>
        <w:ind w:left="4635" w:hanging="720"/>
      </w:pPr>
      <w:rPr>
        <w:rFonts w:ascii="Arial" w:hAnsi="Arial" w:hint="default"/>
        <w:sz w:val="20"/>
      </w:rPr>
    </w:lvl>
    <w:lvl w:ilvl="4">
      <w:start w:val="1"/>
      <w:numFmt w:val="decimal"/>
      <w:lvlText w:val="%1.%2.%3.%4.%5."/>
      <w:lvlJc w:val="left"/>
      <w:pPr>
        <w:ind w:left="6300" w:hanging="1080"/>
      </w:pPr>
      <w:rPr>
        <w:rFonts w:ascii="Arial" w:hAnsi="Arial" w:hint="default"/>
        <w:sz w:val="20"/>
      </w:rPr>
    </w:lvl>
    <w:lvl w:ilvl="5">
      <w:start w:val="1"/>
      <w:numFmt w:val="decimal"/>
      <w:lvlText w:val="%1.%2.%3.%4.%5.%6."/>
      <w:lvlJc w:val="left"/>
      <w:pPr>
        <w:ind w:left="7605" w:hanging="1080"/>
      </w:pPr>
      <w:rPr>
        <w:rFonts w:ascii="Arial" w:hAnsi="Arial" w:hint="default"/>
        <w:sz w:val="20"/>
      </w:rPr>
    </w:lvl>
    <w:lvl w:ilvl="6">
      <w:start w:val="1"/>
      <w:numFmt w:val="decimal"/>
      <w:lvlText w:val="%1.%2.%3.%4.%5.%6.%7."/>
      <w:lvlJc w:val="left"/>
      <w:pPr>
        <w:ind w:left="9270" w:hanging="1440"/>
      </w:pPr>
      <w:rPr>
        <w:rFonts w:ascii="Arial" w:hAnsi="Arial" w:hint="default"/>
        <w:sz w:val="20"/>
      </w:rPr>
    </w:lvl>
    <w:lvl w:ilvl="7">
      <w:start w:val="1"/>
      <w:numFmt w:val="decimal"/>
      <w:lvlText w:val="%1.%2.%3.%4.%5.%6.%7.%8."/>
      <w:lvlJc w:val="left"/>
      <w:pPr>
        <w:ind w:left="10575" w:hanging="1440"/>
      </w:pPr>
      <w:rPr>
        <w:rFonts w:ascii="Arial" w:hAnsi="Arial" w:hint="default"/>
        <w:sz w:val="20"/>
      </w:rPr>
    </w:lvl>
    <w:lvl w:ilvl="8">
      <w:start w:val="1"/>
      <w:numFmt w:val="decimal"/>
      <w:lvlText w:val="%1.%2.%3.%4.%5.%6.%7.%8.%9."/>
      <w:lvlJc w:val="left"/>
      <w:pPr>
        <w:ind w:left="12240" w:hanging="1800"/>
      </w:pPr>
      <w:rPr>
        <w:rFonts w:ascii="Arial" w:hAnsi="Arial" w:hint="default"/>
        <w:sz w:val="20"/>
      </w:rPr>
    </w:lvl>
  </w:abstractNum>
  <w:abstractNum w:abstractNumId="61"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6C44F6"/>
    <w:multiLevelType w:val="hybridMultilevel"/>
    <w:tmpl w:val="CBD06C2C"/>
    <w:lvl w:ilvl="0" w:tplc="4A0C05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5695543D"/>
    <w:multiLevelType w:val="hybridMultilevel"/>
    <w:tmpl w:val="92985C72"/>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5C516879"/>
    <w:multiLevelType w:val="hybridMultilevel"/>
    <w:tmpl w:val="218446AC"/>
    <w:lvl w:ilvl="0" w:tplc="0415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13B5873"/>
    <w:multiLevelType w:val="hybridMultilevel"/>
    <w:tmpl w:val="5A2CC3EA"/>
    <w:lvl w:ilvl="0" w:tplc="5FC6AD6E">
      <w:start w:val="1"/>
      <w:numFmt w:val="decimal"/>
      <w:lvlText w:val="§ %1."/>
      <w:lvlJc w:val="left"/>
      <w:pPr>
        <w:tabs>
          <w:tab w:val="num" w:pos="567"/>
        </w:tabs>
        <w:ind w:left="567" w:hanging="567"/>
      </w:pPr>
      <w:rPr>
        <w:rFonts w:hint="default"/>
      </w:rPr>
    </w:lvl>
    <w:lvl w:ilvl="1" w:tplc="6010DD76">
      <w:start w:val="1"/>
      <w:numFmt w:val="decimal"/>
      <w:lvlText w:val="%2."/>
      <w:lvlJc w:val="left"/>
      <w:pPr>
        <w:tabs>
          <w:tab w:val="num" w:pos="567"/>
        </w:tabs>
        <w:ind w:left="567" w:hanging="567"/>
      </w:pPr>
      <w:rPr>
        <w:rFonts w:ascii="Arial" w:hAnsi="Arial" w:cs="Arial" w:hint="default"/>
        <w:b w:val="0"/>
      </w:rPr>
    </w:lvl>
    <w:lvl w:ilvl="2" w:tplc="04150017">
      <w:start w:val="1"/>
      <w:numFmt w:val="lowerLetter"/>
      <w:lvlText w:val="%3)"/>
      <w:lvlJc w:val="left"/>
      <w:pPr>
        <w:tabs>
          <w:tab w:val="num" w:pos="2160"/>
        </w:tabs>
        <w:ind w:left="2160" w:hanging="180"/>
      </w:pPr>
      <w:rPr>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61D16324"/>
    <w:multiLevelType w:val="hybridMultilevel"/>
    <w:tmpl w:val="37A62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1EE43D4"/>
    <w:multiLevelType w:val="hybridMultilevel"/>
    <w:tmpl w:val="EFB69E0E"/>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27748AD"/>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65233F1B"/>
    <w:multiLevelType w:val="hybridMultilevel"/>
    <w:tmpl w:val="7B2A64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8D62A00"/>
    <w:multiLevelType w:val="singleLevel"/>
    <w:tmpl w:val="0F42DCDA"/>
    <w:lvl w:ilvl="0">
      <w:start w:val="1"/>
      <w:numFmt w:val="decimal"/>
      <w:lvlText w:val="%1."/>
      <w:lvlJc w:val="center"/>
      <w:pPr>
        <w:tabs>
          <w:tab w:val="num" w:pos="648"/>
        </w:tabs>
        <w:ind w:left="360" w:hanging="72"/>
      </w:pPr>
    </w:lvl>
  </w:abstractNum>
  <w:abstractNum w:abstractNumId="79"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1" w15:restartNumberingAfterBreak="0">
    <w:nsid w:val="6C6E13BE"/>
    <w:multiLevelType w:val="hybridMultilevel"/>
    <w:tmpl w:val="CBD06C2C"/>
    <w:lvl w:ilvl="0" w:tplc="FFFFFFFF">
      <w:start w:val="1"/>
      <w:numFmt w:val="decimal"/>
      <w:lvlText w:val="%1."/>
      <w:lvlJc w:val="left"/>
      <w:pPr>
        <w:ind w:left="360" w:hanging="360"/>
      </w:pPr>
      <w:rPr>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29040B5"/>
    <w:multiLevelType w:val="hybridMultilevel"/>
    <w:tmpl w:val="A314C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323E03"/>
    <w:multiLevelType w:val="multilevel"/>
    <w:tmpl w:val="2D0213EA"/>
    <w:lvl w:ilvl="0">
      <w:start w:val="1"/>
      <w:numFmt w:val="decimal"/>
      <w:lvlText w:val="%1."/>
      <w:lvlJc w:val="left"/>
      <w:pPr>
        <w:tabs>
          <w:tab w:val="num" w:pos="360"/>
        </w:tabs>
        <w:ind w:left="360" w:hanging="360"/>
      </w:pPr>
      <w:rPr>
        <w:rFonts w:hint="default"/>
        <w:strike w:val="0"/>
        <w:dstrike w:val="0"/>
        <w:u w:val="none"/>
        <w:effect w:val="none"/>
      </w:rPr>
    </w:lvl>
    <w:lvl w:ilvl="1">
      <w:start w:val="4"/>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7" w15:restartNumberingAfterBreak="0">
    <w:nsid w:val="7A0A1B1D"/>
    <w:multiLevelType w:val="hybridMultilevel"/>
    <w:tmpl w:val="233E86A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8" w15:restartNumberingAfterBreak="0">
    <w:nsid w:val="7AE60DD3"/>
    <w:multiLevelType w:val="hybridMultilevel"/>
    <w:tmpl w:val="3D2C2F6E"/>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B1810C9"/>
    <w:multiLevelType w:val="hybridMultilevel"/>
    <w:tmpl w:val="FEB05FE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7EA55F82"/>
    <w:multiLevelType w:val="hybridMultilevel"/>
    <w:tmpl w:val="5A0C002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58178985">
    <w:abstractNumId w:val="42"/>
  </w:num>
  <w:num w:numId="2" w16cid:durableId="614210344">
    <w:abstractNumId w:val="43"/>
  </w:num>
  <w:num w:numId="3" w16cid:durableId="594631974">
    <w:abstractNumId w:val="25"/>
  </w:num>
  <w:num w:numId="4" w16cid:durableId="383916486">
    <w:abstractNumId w:val="55"/>
  </w:num>
  <w:num w:numId="5" w16cid:durableId="71005549">
    <w:abstractNumId w:val="13"/>
  </w:num>
  <w:num w:numId="6" w16cid:durableId="1414164548">
    <w:abstractNumId w:val="86"/>
  </w:num>
  <w:num w:numId="7" w16cid:durableId="977414036">
    <w:abstractNumId w:val="11"/>
  </w:num>
  <w:num w:numId="8" w16cid:durableId="120341390">
    <w:abstractNumId w:val="12"/>
  </w:num>
  <w:num w:numId="9" w16cid:durableId="1034576439">
    <w:abstractNumId w:val="89"/>
  </w:num>
  <w:num w:numId="10" w16cid:durableId="1798377036">
    <w:abstractNumId w:val="62"/>
  </w:num>
  <w:num w:numId="11" w16cid:durableId="701171366">
    <w:abstractNumId w:val="77"/>
  </w:num>
  <w:num w:numId="12" w16cid:durableId="1989506432">
    <w:abstractNumId w:val="40"/>
  </w:num>
  <w:num w:numId="13" w16cid:durableId="1020200826">
    <w:abstractNumId w:val="45"/>
  </w:num>
  <w:num w:numId="14" w16cid:durableId="52318788">
    <w:abstractNumId w:val="18"/>
  </w:num>
  <w:num w:numId="15" w16cid:durableId="228728747">
    <w:abstractNumId w:val="61"/>
  </w:num>
  <w:num w:numId="16" w16cid:durableId="1193305358">
    <w:abstractNumId w:val="17"/>
  </w:num>
  <w:num w:numId="17" w16cid:durableId="677512330">
    <w:abstractNumId w:val="88"/>
  </w:num>
  <w:num w:numId="18" w16cid:durableId="165444709">
    <w:abstractNumId w:val="91"/>
  </w:num>
  <w:num w:numId="19" w16cid:durableId="184099970">
    <w:abstractNumId w:val="19"/>
  </w:num>
  <w:num w:numId="20" w16cid:durableId="1176194339">
    <w:abstractNumId w:val="50"/>
  </w:num>
  <w:num w:numId="21" w16cid:durableId="1215971351">
    <w:abstractNumId w:val="15"/>
  </w:num>
  <w:num w:numId="22" w16cid:durableId="1195116637">
    <w:abstractNumId w:val="39"/>
  </w:num>
  <w:num w:numId="23" w16cid:durableId="66269286">
    <w:abstractNumId w:val="31"/>
  </w:num>
  <w:num w:numId="24" w16cid:durableId="1231574272">
    <w:abstractNumId w:val="24"/>
  </w:num>
  <w:num w:numId="25" w16cid:durableId="17272984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731471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008648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6022350">
    <w:abstractNumId w:val="68"/>
  </w:num>
  <w:num w:numId="29" w16cid:durableId="191650310">
    <w:abstractNumId w:val="69"/>
  </w:num>
  <w:num w:numId="30" w16cid:durableId="3577049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1765450">
    <w:abstractNumId w:val="67"/>
  </w:num>
  <w:num w:numId="32" w16cid:durableId="1558012854">
    <w:abstractNumId w:val="7"/>
  </w:num>
  <w:num w:numId="33" w16cid:durableId="885800605">
    <w:abstractNumId w:val="74"/>
  </w:num>
  <w:num w:numId="34" w16cid:durableId="1737582482">
    <w:abstractNumId w:val="22"/>
  </w:num>
  <w:num w:numId="35" w16cid:durableId="2018069938">
    <w:abstractNumId w:val="70"/>
  </w:num>
  <w:num w:numId="36" w16cid:durableId="553007517">
    <w:abstractNumId w:val="32"/>
  </w:num>
  <w:num w:numId="37" w16cid:durableId="1836072972">
    <w:abstractNumId w:val="87"/>
  </w:num>
  <w:num w:numId="38" w16cid:durableId="1192886548">
    <w:abstractNumId w:val="41"/>
  </w:num>
  <w:num w:numId="39" w16cid:durableId="1329552654">
    <w:abstractNumId w:val="46"/>
  </w:num>
  <w:num w:numId="40" w16cid:durableId="673726137">
    <w:abstractNumId w:val="66"/>
  </w:num>
  <w:num w:numId="41" w16cid:durableId="1809979551">
    <w:abstractNumId w:val="64"/>
  </w:num>
  <w:num w:numId="42" w16cid:durableId="548886194">
    <w:abstractNumId w:val="27"/>
  </w:num>
  <w:num w:numId="43" w16cid:durableId="1293093354">
    <w:abstractNumId w:val="71"/>
  </w:num>
  <w:num w:numId="44" w16cid:durableId="1285967893">
    <w:abstractNumId w:val="37"/>
  </w:num>
  <w:num w:numId="45" w16cid:durableId="264001417">
    <w:abstractNumId w:val="35"/>
  </w:num>
  <w:num w:numId="46" w16cid:durableId="344132759">
    <w:abstractNumId w:val="49"/>
  </w:num>
  <w:num w:numId="47" w16cid:durableId="226765158">
    <w:abstractNumId w:val="79"/>
  </w:num>
  <w:num w:numId="48" w16cid:durableId="1471091620">
    <w:abstractNumId w:val="76"/>
  </w:num>
  <w:num w:numId="49" w16cid:durableId="1683897405">
    <w:abstractNumId w:val="52"/>
  </w:num>
  <w:num w:numId="50" w16cid:durableId="603920370">
    <w:abstractNumId w:val="53"/>
  </w:num>
  <w:num w:numId="51" w16cid:durableId="1933539235">
    <w:abstractNumId w:val="85"/>
  </w:num>
  <w:num w:numId="52" w16cid:durableId="755977687">
    <w:abstractNumId w:val="3"/>
  </w:num>
  <w:num w:numId="53" w16cid:durableId="15837560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62757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18599109">
    <w:abstractNumId w:val="73"/>
  </w:num>
  <w:num w:numId="56" w16cid:durableId="1829981040">
    <w:abstractNumId w:val="29"/>
  </w:num>
  <w:num w:numId="57" w16cid:durableId="582836767">
    <w:abstractNumId w:val="82"/>
  </w:num>
  <w:num w:numId="58" w16cid:durableId="1715618522">
    <w:abstractNumId w:val="58"/>
  </w:num>
  <w:num w:numId="59" w16cid:durableId="1869873247">
    <w:abstractNumId w:val="90"/>
  </w:num>
  <w:num w:numId="60" w16cid:durableId="236017070">
    <w:abstractNumId w:val="63"/>
  </w:num>
  <w:num w:numId="61" w16cid:durableId="1874347993">
    <w:abstractNumId w:val="65"/>
  </w:num>
  <w:num w:numId="62" w16cid:durableId="1959988715">
    <w:abstractNumId w:val="26"/>
  </w:num>
  <w:num w:numId="63" w16cid:durableId="954946979">
    <w:abstractNumId w:val="36"/>
  </w:num>
  <w:num w:numId="64" w16cid:durableId="255133346">
    <w:abstractNumId w:val="34"/>
  </w:num>
  <w:num w:numId="65" w16cid:durableId="1307588720">
    <w:abstractNumId w:val="75"/>
  </w:num>
  <w:num w:numId="66" w16cid:durableId="550961319">
    <w:abstractNumId w:val="28"/>
  </w:num>
  <w:num w:numId="67" w16cid:durableId="657150996">
    <w:abstractNumId w:val="10"/>
  </w:num>
  <w:num w:numId="68" w16cid:durableId="453403461">
    <w:abstractNumId w:val="84"/>
  </w:num>
  <w:num w:numId="69" w16cid:durableId="544875719">
    <w:abstractNumId w:val="44"/>
  </w:num>
  <w:num w:numId="70" w16cid:durableId="1705981781">
    <w:abstractNumId w:val="9"/>
  </w:num>
  <w:num w:numId="71" w16cid:durableId="2131779131">
    <w:abstractNumId w:val="20"/>
  </w:num>
  <w:num w:numId="72" w16cid:durableId="1031225000">
    <w:abstractNumId w:val="38"/>
  </w:num>
  <w:num w:numId="73" w16cid:durableId="688415746">
    <w:abstractNumId w:val="78"/>
  </w:num>
  <w:num w:numId="74" w16cid:durableId="795368498">
    <w:abstractNumId w:val="59"/>
  </w:num>
  <w:num w:numId="75" w16cid:durableId="573857109">
    <w:abstractNumId w:val="47"/>
  </w:num>
  <w:num w:numId="76" w16cid:durableId="1669746879">
    <w:abstractNumId w:val="5"/>
  </w:num>
  <w:num w:numId="77" w16cid:durableId="1851023562">
    <w:abstractNumId w:val="72"/>
  </w:num>
  <w:num w:numId="78" w16cid:durableId="1842811178">
    <w:abstractNumId w:val="6"/>
  </w:num>
  <w:num w:numId="79" w16cid:durableId="953512058">
    <w:abstractNumId w:val="83"/>
  </w:num>
  <w:num w:numId="80" w16cid:durableId="1219364318">
    <w:abstractNumId w:val="60"/>
  </w:num>
  <w:num w:numId="81" w16cid:durableId="2063366713">
    <w:abstractNumId w:val="54"/>
  </w:num>
  <w:num w:numId="82" w16cid:durableId="1539971541">
    <w:abstractNumId w:val="23"/>
  </w:num>
  <w:num w:numId="83" w16cid:durableId="2058115253">
    <w:abstractNumId w:val="80"/>
  </w:num>
  <w:num w:numId="84" w16cid:durableId="2145855539">
    <w:abstractNumId w:val="14"/>
  </w:num>
  <w:num w:numId="85" w16cid:durableId="1909995974">
    <w:abstractNumId w:val="21"/>
  </w:num>
  <w:num w:numId="86" w16cid:durableId="937179338">
    <w:abstractNumId w:val="4"/>
  </w:num>
  <w:num w:numId="87" w16cid:durableId="52629187">
    <w:abstractNumId w:val="81"/>
  </w:num>
  <w:num w:numId="88" w16cid:durableId="179855622">
    <w:abstractNumId w:val="4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F8E"/>
    <w:rsid w:val="000023B0"/>
    <w:rsid w:val="000026E7"/>
    <w:rsid w:val="00002824"/>
    <w:rsid w:val="000029EF"/>
    <w:rsid w:val="00002B5D"/>
    <w:rsid w:val="000034AE"/>
    <w:rsid w:val="00003D9E"/>
    <w:rsid w:val="00003DB7"/>
    <w:rsid w:val="0000433D"/>
    <w:rsid w:val="0000483E"/>
    <w:rsid w:val="00004F09"/>
    <w:rsid w:val="00007212"/>
    <w:rsid w:val="0000745F"/>
    <w:rsid w:val="00007835"/>
    <w:rsid w:val="00007B20"/>
    <w:rsid w:val="0001021C"/>
    <w:rsid w:val="0001071E"/>
    <w:rsid w:val="00010B60"/>
    <w:rsid w:val="000112EC"/>
    <w:rsid w:val="00011F80"/>
    <w:rsid w:val="000122EF"/>
    <w:rsid w:val="00012B3D"/>
    <w:rsid w:val="000139FA"/>
    <w:rsid w:val="00013A34"/>
    <w:rsid w:val="00013BD3"/>
    <w:rsid w:val="000151D1"/>
    <w:rsid w:val="00015D02"/>
    <w:rsid w:val="00016BE2"/>
    <w:rsid w:val="00017F7F"/>
    <w:rsid w:val="000206B0"/>
    <w:rsid w:val="00020C47"/>
    <w:rsid w:val="00021B71"/>
    <w:rsid w:val="00022257"/>
    <w:rsid w:val="000228C9"/>
    <w:rsid w:val="00022E25"/>
    <w:rsid w:val="00023EB7"/>
    <w:rsid w:val="00024600"/>
    <w:rsid w:val="00024AE2"/>
    <w:rsid w:val="00024FCC"/>
    <w:rsid w:val="000253D4"/>
    <w:rsid w:val="0002540A"/>
    <w:rsid w:val="000256BA"/>
    <w:rsid w:val="00026255"/>
    <w:rsid w:val="0002661D"/>
    <w:rsid w:val="00027525"/>
    <w:rsid w:val="00027C02"/>
    <w:rsid w:val="00027D0D"/>
    <w:rsid w:val="000329DE"/>
    <w:rsid w:val="00032FC7"/>
    <w:rsid w:val="00033D9C"/>
    <w:rsid w:val="000349D6"/>
    <w:rsid w:val="00035BF3"/>
    <w:rsid w:val="00036458"/>
    <w:rsid w:val="0003662C"/>
    <w:rsid w:val="00036A7A"/>
    <w:rsid w:val="00037087"/>
    <w:rsid w:val="00037546"/>
    <w:rsid w:val="00037C48"/>
    <w:rsid w:val="00040281"/>
    <w:rsid w:val="000405CD"/>
    <w:rsid w:val="00040637"/>
    <w:rsid w:val="00040874"/>
    <w:rsid w:val="00040987"/>
    <w:rsid w:val="0004099F"/>
    <w:rsid w:val="00040C79"/>
    <w:rsid w:val="00041105"/>
    <w:rsid w:val="000415EB"/>
    <w:rsid w:val="0004182A"/>
    <w:rsid w:val="0004192E"/>
    <w:rsid w:val="000420F8"/>
    <w:rsid w:val="0004256B"/>
    <w:rsid w:val="00042CA4"/>
    <w:rsid w:val="00043B6E"/>
    <w:rsid w:val="00043F02"/>
    <w:rsid w:val="0004580B"/>
    <w:rsid w:val="0004655C"/>
    <w:rsid w:val="000475D0"/>
    <w:rsid w:val="00047832"/>
    <w:rsid w:val="00051B0D"/>
    <w:rsid w:val="00051EF4"/>
    <w:rsid w:val="000525BC"/>
    <w:rsid w:val="00052812"/>
    <w:rsid w:val="00053582"/>
    <w:rsid w:val="000538D6"/>
    <w:rsid w:val="0005398D"/>
    <w:rsid w:val="000539FE"/>
    <w:rsid w:val="00053D8B"/>
    <w:rsid w:val="00054EA0"/>
    <w:rsid w:val="00055196"/>
    <w:rsid w:val="00055677"/>
    <w:rsid w:val="00055679"/>
    <w:rsid w:val="0005678E"/>
    <w:rsid w:val="00056ADE"/>
    <w:rsid w:val="0005789E"/>
    <w:rsid w:val="00057A1C"/>
    <w:rsid w:val="000602EF"/>
    <w:rsid w:val="00060372"/>
    <w:rsid w:val="00060BBC"/>
    <w:rsid w:val="00060F9C"/>
    <w:rsid w:val="0006120D"/>
    <w:rsid w:val="000616C2"/>
    <w:rsid w:val="00062532"/>
    <w:rsid w:val="0006301B"/>
    <w:rsid w:val="00063B3A"/>
    <w:rsid w:val="00063C8D"/>
    <w:rsid w:val="0006459B"/>
    <w:rsid w:val="000649E9"/>
    <w:rsid w:val="00064B15"/>
    <w:rsid w:val="00064C28"/>
    <w:rsid w:val="00066352"/>
    <w:rsid w:val="00066462"/>
    <w:rsid w:val="00066745"/>
    <w:rsid w:val="000679B5"/>
    <w:rsid w:val="00067C8B"/>
    <w:rsid w:val="000700BD"/>
    <w:rsid w:val="00070446"/>
    <w:rsid w:val="00070C2A"/>
    <w:rsid w:val="00070C7C"/>
    <w:rsid w:val="00071870"/>
    <w:rsid w:val="000724C5"/>
    <w:rsid w:val="000727EA"/>
    <w:rsid w:val="00072945"/>
    <w:rsid w:val="00072B5A"/>
    <w:rsid w:val="000734A3"/>
    <w:rsid w:val="00073561"/>
    <w:rsid w:val="00073678"/>
    <w:rsid w:val="0007385D"/>
    <w:rsid w:val="00074459"/>
    <w:rsid w:val="00074A4C"/>
    <w:rsid w:val="00074B48"/>
    <w:rsid w:val="000756D2"/>
    <w:rsid w:val="00075B59"/>
    <w:rsid w:val="00077592"/>
    <w:rsid w:val="00077825"/>
    <w:rsid w:val="000836F4"/>
    <w:rsid w:val="00084CA6"/>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C95"/>
    <w:rsid w:val="00091E31"/>
    <w:rsid w:val="00092D7E"/>
    <w:rsid w:val="000933C7"/>
    <w:rsid w:val="00093570"/>
    <w:rsid w:val="0009387B"/>
    <w:rsid w:val="000942BB"/>
    <w:rsid w:val="0009484D"/>
    <w:rsid w:val="000954EE"/>
    <w:rsid w:val="000956E8"/>
    <w:rsid w:val="000957FA"/>
    <w:rsid w:val="00095989"/>
    <w:rsid w:val="00095F25"/>
    <w:rsid w:val="000976CF"/>
    <w:rsid w:val="000978FA"/>
    <w:rsid w:val="000A0388"/>
    <w:rsid w:val="000A1250"/>
    <w:rsid w:val="000A1669"/>
    <w:rsid w:val="000A1A43"/>
    <w:rsid w:val="000A2213"/>
    <w:rsid w:val="000A2450"/>
    <w:rsid w:val="000A25AF"/>
    <w:rsid w:val="000A2BCE"/>
    <w:rsid w:val="000A3510"/>
    <w:rsid w:val="000A4CBD"/>
    <w:rsid w:val="000A4D89"/>
    <w:rsid w:val="000A604C"/>
    <w:rsid w:val="000A6653"/>
    <w:rsid w:val="000B0144"/>
    <w:rsid w:val="000B0F0D"/>
    <w:rsid w:val="000B1CE8"/>
    <w:rsid w:val="000B1D0F"/>
    <w:rsid w:val="000B1FDB"/>
    <w:rsid w:val="000B23E7"/>
    <w:rsid w:val="000B2843"/>
    <w:rsid w:val="000B3CFF"/>
    <w:rsid w:val="000B5208"/>
    <w:rsid w:val="000B536F"/>
    <w:rsid w:val="000B5724"/>
    <w:rsid w:val="000B5D87"/>
    <w:rsid w:val="000B645D"/>
    <w:rsid w:val="000B7359"/>
    <w:rsid w:val="000B736C"/>
    <w:rsid w:val="000C00F4"/>
    <w:rsid w:val="000C0234"/>
    <w:rsid w:val="000C0ACF"/>
    <w:rsid w:val="000C0D1E"/>
    <w:rsid w:val="000C2B91"/>
    <w:rsid w:val="000C35F4"/>
    <w:rsid w:val="000C5494"/>
    <w:rsid w:val="000C558C"/>
    <w:rsid w:val="000C614A"/>
    <w:rsid w:val="000C6277"/>
    <w:rsid w:val="000C696A"/>
    <w:rsid w:val="000C7C97"/>
    <w:rsid w:val="000C7E29"/>
    <w:rsid w:val="000C7F71"/>
    <w:rsid w:val="000D0497"/>
    <w:rsid w:val="000D0624"/>
    <w:rsid w:val="000D0ACF"/>
    <w:rsid w:val="000D170E"/>
    <w:rsid w:val="000D301A"/>
    <w:rsid w:val="000D3425"/>
    <w:rsid w:val="000D3935"/>
    <w:rsid w:val="000D4BC8"/>
    <w:rsid w:val="000D57E6"/>
    <w:rsid w:val="000D5EA7"/>
    <w:rsid w:val="000E00C4"/>
    <w:rsid w:val="000E1124"/>
    <w:rsid w:val="000E1171"/>
    <w:rsid w:val="000E1F14"/>
    <w:rsid w:val="000E28F4"/>
    <w:rsid w:val="000E291D"/>
    <w:rsid w:val="000E2FBA"/>
    <w:rsid w:val="000E33BA"/>
    <w:rsid w:val="000E350F"/>
    <w:rsid w:val="000E397B"/>
    <w:rsid w:val="000E3DD7"/>
    <w:rsid w:val="000E4723"/>
    <w:rsid w:val="000E5150"/>
    <w:rsid w:val="000E5A24"/>
    <w:rsid w:val="000E5D58"/>
    <w:rsid w:val="000E67E7"/>
    <w:rsid w:val="000E6B6E"/>
    <w:rsid w:val="000E6BAC"/>
    <w:rsid w:val="000E7084"/>
    <w:rsid w:val="000E7214"/>
    <w:rsid w:val="000E72CB"/>
    <w:rsid w:val="000E75E2"/>
    <w:rsid w:val="000F0565"/>
    <w:rsid w:val="000F0A8D"/>
    <w:rsid w:val="000F0B0E"/>
    <w:rsid w:val="000F0E4D"/>
    <w:rsid w:val="000F1B21"/>
    <w:rsid w:val="000F47FC"/>
    <w:rsid w:val="000F4CAA"/>
    <w:rsid w:val="000F4F1D"/>
    <w:rsid w:val="000F5A05"/>
    <w:rsid w:val="000F64E0"/>
    <w:rsid w:val="000F6932"/>
    <w:rsid w:val="000F76A0"/>
    <w:rsid w:val="000F7752"/>
    <w:rsid w:val="001001D4"/>
    <w:rsid w:val="00102ABF"/>
    <w:rsid w:val="001030E0"/>
    <w:rsid w:val="00103334"/>
    <w:rsid w:val="00103661"/>
    <w:rsid w:val="00103709"/>
    <w:rsid w:val="001039E5"/>
    <w:rsid w:val="0010469E"/>
    <w:rsid w:val="00104FC8"/>
    <w:rsid w:val="00106320"/>
    <w:rsid w:val="00106469"/>
    <w:rsid w:val="00106DAF"/>
    <w:rsid w:val="00106FC5"/>
    <w:rsid w:val="001071BF"/>
    <w:rsid w:val="00107371"/>
    <w:rsid w:val="00107798"/>
    <w:rsid w:val="001117E6"/>
    <w:rsid w:val="00113F32"/>
    <w:rsid w:val="00114540"/>
    <w:rsid w:val="00115257"/>
    <w:rsid w:val="001160D5"/>
    <w:rsid w:val="001161C3"/>
    <w:rsid w:val="00116F34"/>
    <w:rsid w:val="001177FD"/>
    <w:rsid w:val="00120043"/>
    <w:rsid w:val="00120271"/>
    <w:rsid w:val="00121952"/>
    <w:rsid w:val="00122AC3"/>
    <w:rsid w:val="00122D1D"/>
    <w:rsid w:val="001230DB"/>
    <w:rsid w:val="001237AC"/>
    <w:rsid w:val="001252D2"/>
    <w:rsid w:val="00125E11"/>
    <w:rsid w:val="00126398"/>
    <w:rsid w:val="00126551"/>
    <w:rsid w:val="001265A3"/>
    <w:rsid w:val="00127003"/>
    <w:rsid w:val="0012730E"/>
    <w:rsid w:val="0012772F"/>
    <w:rsid w:val="00127904"/>
    <w:rsid w:val="001309B5"/>
    <w:rsid w:val="00131E99"/>
    <w:rsid w:val="0013246E"/>
    <w:rsid w:val="00132947"/>
    <w:rsid w:val="00132BAC"/>
    <w:rsid w:val="00132E1F"/>
    <w:rsid w:val="001330CA"/>
    <w:rsid w:val="00133758"/>
    <w:rsid w:val="001342BB"/>
    <w:rsid w:val="00135917"/>
    <w:rsid w:val="00135DDE"/>
    <w:rsid w:val="0013772C"/>
    <w:rsid w:val="00137EEA"/>
    <w:rsid w:val="0014135E"/>
    <w:rsid w:val="00141459"/>
    <w:rsid w:val="00141621"/>
    <w:rsid w:val="00141AF9"/>
    <w:rsid w:val="00141DC5"/>
    <w:rsid w:val="001420B4"/>
    <w:rsid w:val="001421C0"/>
    <w:rsid w:val="001427E5"/>
    <w:rsid w:val="001429FF"/>
    <w:rsid w:val="00143357"/>
    <w:rsid w:val="00144F98"/>
    <w:rsid w:val="0014514F"/>
    <w:rsid w:val="001453A8"/>
    <w:rsid w:val="00145737"/>
    <w:rsid w:val="00145D28"/>
    <w:rsid w:val="00146602"/>
    <w:rsid w:val="00146717"/>
    <w:rsid w:val="001469A3"/>
    <w:rsid w:val="00147B28"/>
    <w:rsid w:val="00150123"/>
    <w:rsid w:val="001503F1"/>
    <w:rsid w:val="001506D1"/>
    <w:rsid w:val="001509C0"/>
    <w:rsid w:val="00151BE7"/>
    <w:rsid w:val="001523DF"/>
    <w:rsid w:val="00152C3F"/>
    <w:rsid w:val="00152C68"/>
    <w:rsid w:val="00153285"/>
    <w:rsid w:val="001542AA"/>
    <w:rsid w:val="001545AF"/>
    <w:rsid w:val="00154636"/>
    <w:rsid w:val="001563C0"/>
    <w:rsid w:val="00160103"/>
    <w:rsid w:val="00160276"/>
    <w:rsid w:val="001608D4"/>
    <w:rsid w:val="00160951"/>
    <w:rsid w:val="00160BB1"/>
    <w:rsid w:val="00160BCF"/>
    <w:rsid w:val="00160E12"/>
    <w:rsid w:val="00161095"/>
    <w:rsid w:val="00161CA2"/>
    <w:rsid w:val="00162FA6"/>
    <w:rsid w:val="00163978"/>
    <w:rsid w:val="00163ED3"/>
    <w:rsid w:val="001655EF"/>
    <w:rsid w:val="0016605E"/>
    <w:rsid w:val="001667A4"/>
    <w:rsid w:val="0016684D"/>
    <w:rsid w:val="001669CA"/>
    <w:rsid w:val="00167948"/>
    <w:rsid w:val="001679D3"/>
    <w:rsid w:val="00167A92"/>
    <w:rsid w:val="00170475"/>
    <w:rsid w:val="00171B64"/>
    <w:rsid w:val="00171BBE"/>
    <w:rsid w:val="00172855"/>
    <w:rsid w:val="00172FB8"/>
    <w:rsid w:val="00173C6E"/>
    <w:rsid w:val="00174133"/>
    <w:rsid w:val="001747F7"/>
    <w:rsid w:val="001750BF"/>
    <w:rsid w:val="001752C7"/>
    <w:rsid w:val="001759C5"/>
    <w:rsid w:val="001761F6"/>
    <w:rsid w:val="001763C5"/>
    <w:rsid w:val="0017678D"/>
    <w:rsid w:val="00177B09"/>
    <w:rsid w:val="00180D1A"/>
    <w:rsid w:val="00180D6F"/>
    <w:rsid w:val="00181C52"/>
    <w:rsid w:val="00181D06"/>
    <w:rsid w:val="0018218A"/>
    <w:rsid w:val="0018256E"/>
    <w:rsid w:val="00183244"/>
    <w:rsid w:val="00183648"/>
    <w:rsid w:val="00183D08"/>
    <w:rsid w:val="00183E28"/>
    <w:rsid w:val="00183FC5"/>
    <w:rsid w:val="0018401A"/>
    <w:rsid w:val="00184445"/>
    <w:rsid w:val="0018453B"/>
    <w:rsid w:val="00184B85"/>
    <w:rsid w:val="00184E7D"/>
    <w:rsid w:val="00184F37"/>
    <w:rsid w:val="00185724"/>
    <w:rsid w:val="001860A7"/>
    <w:rsid w:val="00186D19"/>
    <w:rsid w:val="00187084"/>
    <w:rsid w:val="00187204"/>
    <w:rsid w:val="001872A6"/>
    <w:rsid w:val="00187375"/>
    <w:rsid w:val="001875F3"/>
    <w:rsid w:val="00190294"/>
    <w:rsid w:val="00191859"/>
    <w:rsid w:val="00193266"/>
    <w:rsid w:val="0019340C"/>
    <w:rsid w:val="00193B73"/>
    <w:rsid w:val="00193FE6"/>
    <w:rsid w:val="00194584"/>
    <w:rsid w:val="00195ABA"/>
    <w:rsid w:val="0019639E"/>
    <w:rsid w:val="0019647B"/>
    <w:rsid w:val="001966FE"/>
    <w:rsid w:val="0019799F"/>
    <w:rsid w:val="001A0777"/>
    <w:rsid w:val="001A0A10"/>
    <w:rsid w:val="001A0A8E"/>
    <w:rsid w:val="001A23D0"/>
    <w:rsid w:val="001A288F"/>
    <w:rsid w:val="001A2D8D"/>
    <w:rsid w:val="001A349A"/>
    <w:rsid w:val="001A3D31"/>
    <w:rsid w:val="001A4151"/>
    <w:rsid w:val="001A432A"/>
    <w:rsid w:val="001A44A1"/>
    <w:rsid w:val="001A4F49"/>
    <w:rsid w:val="001A65E7"/>
    <w:rsid w:val="001A66A7"/>
    <w:rsid w:val="001A6EAD"/>
    <w:rsid w:val="001A70CE"/>
    <w:rsid w:val="001A7220"/>
    <w:rsid w:val="001A7842"/>
    <w:rsid w:val="001B047E"/>
    <w:rsid w:val="001B0635"/>
    <w:rsid w:val="001B1543"/>
    <w:rsid w:val="001B1806"/>
    <w:rsid w:val="001B201E"/>
    <w:rsid w:val="001B205F"/>
    <w:rsid w:val="001B2B27"/>
    <w:rsid w:val="001B2C8E"/>
    <w:rsid w:val="001B31BE"/>
    <w:rsid w:val="001B3497"/>
    <w:rsid w:val="001B3DDD"/>
    <w:rsid w:val="001B4974"/>
    <w:rsid w:val="001B5660"/>
    <w:rsid w:val="001C0079"/>
    <w:rsid w:val="001C01AF"/>
    <w:rsid w:val="001C0513"/>
    <w:rsid w:val="001C10A1"/>
    <w:rsid w:val="001C115E"/>
    <w:rsid w:val="001C1340"/>
    <w:rsid w:val="001C1749"/>
    <w:rsid w:val="001C1E8B"/>
    <w:rsid w:val="001C26CB"/>
    <w:rsid w:val="001C2AA9"/>
    <w:rsid w:val="001C3CEE"/>
    <w:rsid w:val="001C4620"/>
    <w:rsid w:val="001C47FA"/>
    <w:rsid w:val="001C4820"/>
    <w:rsid w:val="001C57FD"/>
    <w:rsid w:val="001C67BF"/>
    <w:rsid w:val="001C6CC4"/>
    <w:rsid w:val="001C787B"/>
    <w:rsid w:val="001C7E7E"/>
    <w:rsid w:val="001D0BBA"/>
    <w:rsid w:val="001D1303"/>
    <w:rsid w:val="001D1928"/>
    <w:rsid w:val="001D40D9"/>
    <w:rsid w:val="001D4163"/>
    <w:rsid w:val="001D4CF5"/>
    <w:rsid w:val="001D5174"/>
    <w:rsid w:val="001D634B"/>
    <w:rsid w:val="001D6AB8"/>
    <w:rsid w:val="001D7038"/>
    <w:rsid w:val="001D74A0"/>
    <w:rsid w:val="001D7E2A"/>
    <w:rsid w:val="001D7FB0"/>
    <w:rsid w:val="001E08E8"/>
    <w:rsid w:val="001E0D7F"/>
    <w:rsid w:val="001E23CD"/>
    <w:rsid w:val="001E276F"/>
    <w:rsid w:val="001E2946"/>
    <w:rsid w:val="001E2FA5"/>
    <w:rsid w:val="001E3050"/>
    <w:rsid w:val="001E30E9"/>
    <w:rsid w:val="001E42E2"/>
    <w:rsid w:val="001E5D57"/>
    <w:rsid w:val="001E6433"/>
    <w:rsid w:val="001E701F"/>
    <w:rsid w:val="001E77CE"/>
    <w:rsid w:val="001F0036"/>
    <w:rsid w:val="001F1BE6"/>
    <w:rsid w:val="001F25C1"/>
    <w:rsid w:val="001F25CA"/>
    <w:rsid w:val="001F2928"/>
    <w:rsid w:val="001F4A4C"/>
    <w:rsid w:val="001F4D03"/>
    <w:rsid w:val="001F543B"/>
    <w:rsid w:val="001F594C"/>
    <w:rsid w:val="001F6432"/>
    <w:rsid w:val="001F6B94"/>
    <w:rsid w:val="0020014F"/>
    <w:rsid w:val="002009EF"/>
    <w:rsid w:val="00200B7D"/>
    <w:rsid w:val="00201F96"/>
    <w:rsid w:val="00202608"/>
    <w:rsid w:val="00202CD3"/>
    <w:rsid w:val="002035D5"/>
    <w:rsid w:val="00203E20"/>
    <w:rsid w:val="00204879"/>
    <w:rsid w:val="002049B0"/>
    <w:rsid w:val="00204A9A"/>
    <w:rsid w:val="0020505D"/>
    <w:rsid w:val="00205126"/>
    <w:rsid w:val="00205138"/>
    <w:rsid w:val="00205188"/>
    <w:rsid w:val="00206141"/>
    <w:rsid w:val="002075F4"/>
    <w:rsid w:val="00207BDB"/>
    <w:rsid w:val="00210440"/>
    <w:rsid w:val="00210F56"/>
    <w:rsid w:val="0021113A"/>
    <w:rsid w:val="00211639"/>
    <w:rsid w:val="00211EBE"/>
    <w:rsid w:val="0021221D"/>
    <w:rsid w:val="0021227A"/>
    <w:rsid w:val="002127FA"/>
    <w:rsid w:val="00212A29"/>
    <w:rsid w:val="00213061"/>
    <w:rsid w:val="0021451F"/>
    <w:rsid w:val="00214528"/>
    <w:rsid w:val="00215081"/>
    <w:rsid w:val="00215112"/>
    <w:rsid w:val="0021519D"/>
    <w:rsid w:val="002155C2"/>
    <w:rsid w:val="00215669"/>
    <w:rsid w:val="00216EDD"/>
    <w:rsid w:val="00216F2D"/>
    <w:rsid w:val="00217274"/>
    <w:rsid w:val="00217502"/>
    <w:rsid w:val="00220060"/>
    <w:rsid w:val="002203F1"/>
    <w:rsid w:val="00220618"/>
    <w:rsid w:val="00222140"/>
    <w:rsid w:val="002227B1"/>
    <w:rsid w:val="00222CE3"/>
    <w:rsid w:val="00223089"/>
    <w:rsid w:val="0022349B"/>
    <w:rsid w:val="00224455"/>
    <w:rsid w:val="0022453D"/>
    <w:rsid w:val="00224A19"/>
    <w:rsid w:val="00224B8F"/>
    <w:rsid w:val="00224D98"/>
    <w:rsid w:val="00224E6C"/>
    <w:rsid w:val="002251EE"/>
    <w:rsid w:val="00225760"/>
    <w:rsid w:val="002257C0"/>
    <w:rsid w:val="00225BC5"/>
    <w:rsid w:val="00225BC7"/>
    <w:rsid w:val="00225D46"/>
    <w:rsid w:val="00227BA1"/>
    <w:rsid w:val="00230245"/>
    <w:rsid w:val="00230482"/>
    <w:rsid w:val="002307F7"/>
    <w:rsid w:val="0023193A"/>
    <w:rsid w:val="00231B89"/>
    <w:rsid w:val="00231C6B"/>
    <w:rsid w:val="00232D0C"/>
    <w:rsid w:val="002338B9"/>
    <w:rsid w:val="00233989"/>
    <w:rsid w:val="00234494"/>
    <w:rsid w:val="00234D4E"/>
    <w:rsid w:val="00235B7D"/>
    <w:rsid w:val="00235DCE"/>
    <w:rsid w:val="002373BB"/>
    <w:rsid w:val="00237AA3"/>
    <w:rsid w:val="00237B48"/>
    <w:rsid w:val="00240E87"/>
    <w:rsid w:val="002411DE"/>
    <w:rsid w:val="00241AAE"/>
    <w:rsid w:val="0024204E"/>
    <w:rsid w:val="00243353"/>
    <w:rsid w:val="00243916"/>
    <w:rsid w:val="00243FEB"/>
    <w:rsid w:val="00244062"/>
    <w:rsid w:val="00244ABE"/>
    <w:rsid w:val="002452FB"/>
    <w:rsid w:val="00245409"/>
    <w:rsid w:val="00245720"/>
    <w:rsid w:val="002459A9"/>
    <w:rsid w:val="002463BA"/>
    <w:rsid w:val="002466EE"/>
    <w:rsid w:val="0024695C"/>
    <w:rsid w:val="00247B60"/>
    <w:rsid w:val="002503A5"/>
    <w:rsid w:val="00250798"/>
    <w:rsid w:val="00251375"/>
    <w:rsid w:val="002517A7"/>
    <w:rsid w:val="002518B1"/>
    <w:rsid w:val="0025242C"/>
    <w:rsid w:val="00252AC0"/>
    <w:rsid w:val="00252C3C"/>
    <w:rsid w:val="00252E6E"/>
    <w:rsid w:val="002531BC"/>
    <w:rsid w:val="00255E12"/>
    <w:rsid w:val="00256168"/>
    <w:rsid w:val="002561C6"/>
    <w:rsid w:val="00257166"/>
    <w:rsid w:val="00257E23"/>
    <w:rsid w:val="00261307"/>
    <w:rsid w:val="0026137F"/>
    <w:rsid w:val="002614B5"/>
    <w:rsid w:val="00261856"/>
    <w:rsid w:val="002618AC"/>
    <w:rsid w:val="002618BE"/>
    <w:rsid w:val="0026213D"/>
    <w:rsid w:val="002621BA"/>
    <w:rsid w:val="00262493"/>
    <w:rsid w:val="00262D6D"/>
    <w:rsid w:val="002655F2"/>
    <w:rsid w:val="0026597D"/>
    <w:rsid w:val="00265A51"/>
    <w:rsid w:val="002668AF"/>
    <w:rsid w:val="00266B7D"/>
    <w:rsid w:val="00267E50"/>
    <w:rsid w:val="002707BE"/>
    <w:rsid w:val="002709D9"/>
    <w:rsid w:val="00270F36"/>
    <w:rsid w:val="00271334"/>
    <w:rsid w:val="002716DA"/>
    <w:rsid w:val="00271C23"/>
    <w:rsid w:val="00273033"/>
    <w:rsid w:val="0027394E"/>
    <w:rsid w:val="0027442B"/>
    <w:rsid w:val="00274618"/>
    <w:rsid w:val="00274C6D"/>
    <w:rsid w:val="00274D88"/>
    <w:rsid w:val="00275708"/>
    <w:rsid w:val="00275ED5"/>
    <w:rsid w:val="002760C1"/>
    <w:rsid w:val="00276296"/>
    <w:rsid w:val="0027652E"/>
    <w:rsid w:val="002769F1"/>
    <w:rsid w:val="002772B6"/>
    <w:rsid w:val="002776D6"/>
    <w:rsid w:val="00280C84"/>
    <w:rsid w:val="0028196E"/>
    <w:rsid w:val="00281E53"/>
    <w:rsid w:val="00282ABD"/>
    <w:rsid w:val="00282CBD"/>
    <w:rsid w:val="00283745"/>
    <w:rsid w:val="00283BA4"/>
    <w:rsid w:val="00283DF0"/>
    <w:rsid w:val="002845C8"/>
    <w:rsid w:val="00285399"/>
    <w:rsid w:val="00285F35"/>
    <w:rsid w:val="002864A8"/>
    <w:rsid w:val="00286EEE"/>
    <w:rsid w:val="002878C4"/>
    <w:rsid w:val="002905FA"/>
    <w:rsid w:val="002909A1"/>
    <w:rsid w:val="002912FD"/>
    <w:rsid w:val="002915D8"/>
    <w:rsid w:val="0029205C"/>
    <w:rsid w:val="00292FE1"/>
    <w:rsid w:val="00293213"/>
    <w:rsid w:val="00293399"/>
    <w:rsid w:val="00294D2E"/>
    <w:rsid w:val="00294E0B"/>
    <w:rsid w:val="00294F22"/>
    <w:rsid w:val="00295063"/>
    <w:rsid w:val="00295289"/>
    <w:rsid w:val="0029545E"/>
    <w:rsid w:val="00296975"/>
    <w:rsid w:val="002A1277"/>
    <w:rsid w:val="002A13B5"/>
    <w:rsid w:val="002A217B"/>
    <w:rsid w:val="002A2971"/>
    <w:rsid w:val="002A3940"/>
    <w:rsid w:val="002A42C1"/>
    <w:rsid w:val="002A4340"/>
    <w:rsid w:val="002A4BA5"/>
    <w:rsid w:val="002A4C76"/>
    <w:rsid w:val="002A57C3"/>
    <w:rsid w:val="002A5F27"/>
    <w:rsid w:val="002A68BF"/>
    <w:rsid w:val="002A6DE9"/>
    <w:rsid w:val="002A7A72"/>
    <w:rsid w:val="002B15CE"/>
    <w:rsid w:val="002B1BD6"/>
    <w:rsid w:val="002B1FA9"/>
    <w:rsid w:val="002B27FF"/>
    <w:rsid w:val="002B2B50"/>
    <w:rsid w:val="002B3133"/>
    <w:rsid w:val="002B3219"/>
    <w:rsid w:val="002B5D7D"/>
    <w:rsid w:val="002B6036"/>
    <w:rsid w:val="002B672C"/>
    <w:rsid w:val="002B706A"/>
    <w:rsid w:val="002B7358"/>
    <w:rsid w:val="002B754A"/>
    <w:rsid w:val="002B7BC2"/>
    <w:rsid w:val="002B7F14"/>
    <w:rsid w:val="002C0632"/>
    <w:rsid w:val="002C1BF4"/>
    <w:rsid w:val="002C1E2C"/>
    <w:rsid w:val="002C288D"/>
    <w:rsid w:val="002C2B0C"/>
    <w:rsid w:val="002C2F61"/>
    <w:rsid w:val="002C3DAF"/>
    <w:rsid w:val="002C4710"/>
    <w:rsid w:val="002C5CA2"/>
    <w:rsid w:val="002C5DA3"/>
    <w:rsid w:val="002C6196"/>
    <w:rsid w:val="002C6B20"/>
    <w:rsid w:val="002C6E5F"/>
    <w:rsid w:val="002C6FB7"/>
    <w:rsid w:val="002C709E"/>
    <w:rsid w:val="002C751C"/>
    <w:rsid w:val="002C7926"/>
    <w:rsid w:val="002C7935"/>
    <w:rsid w:val="002C7951"/>
    <w:rsid w:val="002C7CB9"/>
    <w:rsid w:val="002D089A"/>
    <w:rsid w:val="002D2148"/>
    <w:rsid w:val="002D2405"/>
    <w:rsid w:val="002D328A"/>
    <w:rsid w:val="002D3A33"/>
    <w:rsid w:val="002D3CFA"/>
    <w:rsid w:val="002D477B"/>
    <w:rsid w:val="002D47CF"/>
    <w:rsid w:val="002D49DB"/>
    <w:rsid w:val="002D4C55"/>
    <w:rsid w:val="002D4E27"/>
    <w:rsid w:val="002D5121"/>
    <w:rsid w:val="002D52EE"/>
    <w:rsid w:val="002D55B4"/>
    <w:rsid w:val="002D5876"/>
    <w:rsid w:val="002D5934"/>
    <w:rsid w:val="002D5E0B"/>
    <w:rsid w:val="002D703D"/>
    <w:rsid w:val="002D72D5"/>
    <w:rsid w:val="002D74DB"/>
    <w:rsid w:val="002E01BC"/>
    <w:rsid w:val="002E0991"/>
    <w:rsid w:val="002E0D9A"/>
    <w:rsid w:val="002E177A"/>
    <w:rsid w:val="002E17E8"/>
    <w:rsid w:val="002E232A"/>
    <w:rsid w:val="002E235F"/>
    <w:rsid w:val="002E3A4E"/>
    <w:rsid w:val="002E3A50"/>
    <w:rsid w:val="002E4262"/>
    <w:rsid w:val="002E42CE"/>
    <w:rsid w:val="002E49D3"/>
    <w:rsid w:val="002E4DCA"/>
    <w:rsid w:val="002E4E6A"/>
    <w:rsid w:val="002E4FB9"/>
    <w:rsid w:val="002E5D27"/>
    <w:rsid w:val="002E6A83"/>
    <w:rsid w:val="002E6EB1"/>
    <w:rsid w:val="002E77BA"/>
    <w:rsid w:val="002E7CE7"/>
    <w:rsid w:val="002F00D2"/>
    <w:rsid w:val="002F08ED"/>
    <w:rsid w:val="002F18B8"/>
    <w:rsid w:val="002F1BF6"/>
    <w:rsid w:val="002F1FE1"/>
    <w:rsid w:val="002F1FE7"/>
    <w:rsid w:val="002F280F"/>
    <w:rsid w:val="002F2B81"/>
    <w:rsid w:val="002F2F76"/>
    <w:rsid w:val="002F329B"/>
    <w:rsid w:val="002F35D4"/>
    <w:rsid w:val="002F375A"/>
    <w:rsid w:val="002F4491"/>
    <w:rsid w:val="002F455A"/>
    <w:rsid w:val="002F4656"/>
    <w:rsid w:val="002F57A5"/>
    <w:rsid w:val="002F6345"/>
    <w:rsid w:val="002F690D"/>
    <w:rsid w:val="002F71CD"/>
    <w:rsid w:val="002F7387"/>
    <w:rsid w:val="003005F4"/>
    <w:rsid w:val="003007DE"/>
    <w:rsid w:val="0030103C"/>
    <w:rsid w:val="00301122"/>
    <w:rsid w:val="00302C42"/>
    <w:rsid w:val="00303ADA"/>
    <w:rsid w:val="00303F35"/>
    <w:rsid w:val="00304907"/>
    <w:rsid w:val="00304CB0"/>
    <w:rsid w:val="0030645C"/>
    <w:rsid w:val="00307642"/>
    <w:rsid w:val="0031073C"/>
    <w:rsid w:val="0031087C"/>
    <w:rsid w:val="00310A33"/>
    <w:rsid w:val="00310B2F"/>
    <w:rsid w:val="00312C99"/>
    <w:rsid w:val="00313622"/>
    <w:rsid w:val="00315435"/>
    <w:rsid w:val="00315899"/>
    <w:rsid w:val="00315B29"/>
    <w:rsid w:val="00316B90"/>
    <w:rsid w:val="0031775D"/>
    <w:rsid w:val="00321295"/>
    <w:rsid w:val="003216F6"/>
    <w:rsid w:val="00321825"/>
    <w:rsid w:val="00321EF8"/>
    <w:rsid w:val="0032297D"/>
    <w:rsid w:val="003234EF"/>
    <w:rsid w:val="00324284"/>
    <w:rsid w:val="00324679"/>
    <w:rsid w:val="00324C19"/>
    <w:rsid w:val="0032515D"/>
    <w:rsid w:val="003252FC"/>
    <w:rsid w:val="00325DB0"/>
    <w:rsid w:val="003260EF"/>
    <w:rsid w:val="00326E31"/>
    <w:rsid w:val="00327777"/>
    <w:rsid w:val="0032777D"/>
    <w:rsid w:val="003277A1"/>
    <w:rsid w:val="00327CF5"/>
    <w:rsid w:val="00327F28"/>
    <w:rsid w:val="0033081F"/>
    <w:rsid w:val="00330DF5"/>
    <w:rsid w:val="00331150"/>
    <w:rsid w:val="003312A9"/>
    <w:rsid w:val="003314AB"/>
    <w:rsid w:val="00331E21"/>
    <w:rsid w:val="00332513"/>
    <w:rsid w:val="00333CA0"/>
    <w:rsid w:val="0033402E"/>
    <w:rsid w:val="00334864"/>
    <w:rsid w:val="00335C3F"/>
    <w:rsid w:val="003362B8"/>
    <w:rsid w:val="00336CB1"/>
    <w:rsid w:val="00337240"/>
    <w:rsid w:val="0034008F"/>
    <w:rsid w:val="003402B4"/>
    <w:rsid w:val="00341869"/>
    <w:rsid w:val="003420AF"/>
    <w:rsid w:val="00342317"/>
    <w:rsid w:val="00342369"/>
    <w:rsid w:val="003425B3"/>
    <w:rsid w:val="003439FA"/>
    <w:rsid w:val="003456BC"/>
    <w:rsid w:val="00345B10"/>
    <w:rsid w:val="003460C5"/>
    <w:rsid w:val="0034642F"/>
    <w:rsid w:val="00346785"/>
    <w:rsid w:val="00346EF1"/>
    <w:rsid w:val="00347287"/>
    <w:rsid w:val="0034795D"/>
    <w:rsid w:val="00347D94"/>
    <w:rsid w:val="0035020C"/>
    <w:rsid w:val="003505CF"/>
    <w:rsid w:val="00350F02"/>
    <w:rsid w:val="00350F77"/>
    <w:rsid w:val="00351203"/>
    <w:rsid w:val="003526B2"/>
    <w:rsid w:val="00354323"/>
    <w:rsid w:val="0035442F"/>
    <w:rsid w:val="003548AF"/>
    <w:rsid w:val="00354C33"/>
    <w:rsid w:val="0035511E"/>
    <w:rsid w:val="00355A04"/>
    <w:rsid w:val="00355BDF"/>
    <w:rsid w:val="00356A0A"/>
    <w:rsid w:val="003571F0"/>
    <w:rsid w:val="00357484"/>
    <w:rsid w:val="00360B0D"/>
    <w:rsid w:val="00361196"/>
    <w:rsid w:val="003613A8"/>
    <w:rsid w:val="00361EEC"/>
    <w:rsid w:val="00363653"/>
    <w:rsid w:val="00363C1F"/>
    <w:rsid w:val="00363CF7"/>
    <w:rsid w:val="003641DD"/>
    <w:rsid w:val="00364340"/>
    <w:rsid w:val="00366569"/>
    <w:rsid w:val="00366622"/>
    <w:rsid w:val="00366EC1"/>
    <w:rsid w:val="00367422"/>
    <w:rsid w:val="00367AA4"/>
    <w:rsid w:val="00367CDB"/>
    <w:rsid w:val="003705D5"/>
    <w:rsid w:val="003717F4"/>
    <w:rsid w:val="00371B56"/>
    <w:rsid w:val="00372E5F"/>
    <w:rsid w:val="00373E21"/>
    <w:rsid w:val="00373E5C"/>
    <w:rsid w:val="00373EA1"/>
    <w:rsid w:val="00374767"/>
    <w:rsid w:val="00374E89"/>
    <w:rsid w:val="00376072"/>
    <w:rsid w:val="00376BDB"/>
    <w:rsid w:val="00377567"/>
    <w:rsid w:val="00377A5F"/>
    <w:rsid w:val="00377BE4"/>
    <w:rsid w:val="00377FE2"/>
    <w:rsid w:val="003805BF"/>
    <w:rsid w:val="00380FC0"/>
    <w:rsid w:val="00381BB6"/>
    <w:rsid w:val="00381BD5"/>
    <w:rsid w:val="00382066"/>
    <w:rsid w:val="003825B2"/>
    <w:rsid w:val="00383AD1"/>
    <w:rsid w:val="00383C37"/>
    <w:rsid w:val="00386D30"/>
    <w:rsid w:val="003870BA"/>
    <w:rsid w:val="00390430"/>
    <w:rsid w:val="00390C3B"/>
    <w:rsid w:val="0039103B"/>
    <w:rsid w:val="00391486"/>
    <w:rsid w:val="00391F71"/>
    <w:rsid w:val="00392E10"/>
    <w:rsid w:val="00392F5B"/>
    <w:rsid w:val="00393698"/>
    <w:rsid w:val="00393D37"/>
    <w:rsid w:val="00393F94"/>
    <w:rsid w:val="0039465D"/>
    <w:rsid w:val="003951F1"/>
    <w:rsid w:val="0039581A"/>
    <w:rsid w:val="00395B51"/>
    <w:rsid w:val="00395FF4"/>
    <w:rsid w:val="00396F43"/>
    <w:rsid w:val="003979EB"/>
    <w:rsid w:val="00397D53"/>
    <w:rsid w:val="00397D69"/>
    <w:rsid w:val="003A0B27"/>
    <w:rsid w:val="003A0BE8"/>
    <w:rsid w:val="003A0BFF"/>
    <w:rsid w:val="003A1C7F"/>
    <w:rsid w:val="003A1C87"/>
    <w:rsid w:val="003A1F05"/>
    <w:rsid w:val="003A2659"/>
    <w:rsid w:val="003A3C06"/>
    <w:rsid w:val="003A3EEB"/>
    <w:rsid w:val="003A4660"/>
    <w:rsid w:val="003A52B6"/>
    <w:rsid w:val="003A58F0"/>
    <w:rsid w:val="003A5A02"/>
    <w:rsid w:val="003A5AB8"/>
    <w:rsid w:val="003A5B21"/>
    <w:rsid w:val="003A689D"/>
    <w:rsid w:val="003A68D3"/>
    <w:rsid w:val="003A7656"/>
    <w:rsid w:val="003A7B9B"/>
    <w:rsid w:val="003A7C52"/>
    <w:rsid w:val="003B07C0"/>
    <w:rsid w:val="003B0C1C"/>
    <w:rsid w:val="003B1338"/>
    <w:rsid w:val="003B2076"/>
    <w:rsid w:val="003B2184"/>
    <w:rsid w:val="003B2F35"/>
    <w:rsid w:val="003B3200"/>
    <w:rsid w:val="003B320F"/>
    <w:rsid w:val="003B3800"/>
    <w:rsid w:val="003B58A7"/>
    <w:rsid w:val="003B5A71"/>
    <w:rsid w:val="003B5E8C"/>
    <w:rsid w:val="003B6A9D"/>
    <w:rsid w:val="003B6DDA"/>
    <w:rsid w:val="003C00E9"/>
    <w:rsid w:val="003C0166"/>
    <w:rsid w:val="003C03C1"/>
    <w:rsid w:val="003C066A"/>
    <w:rsid w:val="003C0A3D"/>
    <w:rsid w:val="003C0A54"/>
    <w:rsid w:val="003C0DBA"/>
    <w:rsid w:val="003C0F3F"/>
    <w:rsid w:val="003C1218"/>
    <w:rsid w:val="003C14B0"/>
    <w:rsid w:val="003C15A2"/>
    <w:rsid w:val="003C4B6C"/>
    <w:rsid w:val="003C4D61"/>
    <w:rsid w:val="003C4EC0"/>
    <w:rsid w:val="003C5315"/>
    <w:rsid w:val="003C5514"/>
    <w:rsid w:val="003C5680"/>
    <w:rsid w:val="003C5C33"/>
    <w:rsid w:val="003C5F07"/>
    <w:rsid w:val="003C641B"/>
    <w:rsid w:val="003C6536"/>
    <w:rsid w:val="003C6FB1"/>
    <w:rsid w:val="003C7CD1"/>
    <w:rsid w:val="003D0062"/>
    <w:rsid w:val="003D0FB3"/>
    <w:rsid w:val="003D0FF9"/>
    <w:rsid w:val="003D118E"/>
    <w:rsid w:val="003D1D57"/>
    <w:rsid w:val="003D2903"/>
    <w:rsid w:val="003D2ACF"/>
    <w:rsid w:val="003D2C8D"/>
    <w:rsid w:val="003D349C"/>
    <w:rsid w:val="003D3522"/>
    <w:rsid w:val="003D41F9"/>
    <w:rsid w:val="003D49B1"/>
    <w:rsid w:val="003D4EA5"/>
    <w:rsid w:val="003D4EEB"/>
    <w:rsid w:val="003D5D2A"/>
    <w:rsid w:val="003D5E53"/>
    <w:rsid w:val="003D721B"/>
    <w:rsid w:val="003D7B09"/>
    <w:rsid w:val="003E0335"/>
    <w:rsid w:val="003E08E2"/>
    <w:rsid w:val="003E0953"/>
    <w:rsid w:val="003E1671"/>
    <w:rsid w:val="003E24B3"/>
    <w:rsid w:val="003E429A"/>
    <w:rsid w:val="003E42DB"/>
    <w:rsid w:val="003E4CDE"/>
    <w:rsid w:val="003E54D0"/>
    <w:rsid w:val="003E62D6"/>
    <w:rsid w:val="003E69C6"/>
    <w:rsid w:val="003E6CAE"/>
    <w:rsid w:val="003E71CB"/>
    <w:rsid w:val="003E7A8C"/>
    <w:rsid w:val="003F0022"/>
    <w:rsid w:val="003F00C6"/>
    <w:rsid w:val="003F0860"/>
    <w:rsid w:val="003F0EBE"/>
    <w:rsid w:val="003F10EF"/>
    <w:rsid w:val="003F11D3"/>
    <w:rsid w:val="003F13FD"/>
    <w:rsid w:val="003F1AB6"/>
    <w:rsid w:val="003F1C5A"/>
    <w:rsid w:val="003F2CE4"/>
    <w:rsid w:val="003F2ED7"/>
    <w:rsid w:val="003F35D2"/>
    <w:rsid w:val="003F4371"/>
    <w:rsid w:val="003F4DE8"/>
    <w:rsid w:val="003F52FB"/>
    <w:rsid w:val="003F579C"/>
    <w:rsid w:val="003F57D0"/>
    <w:rsid w:val="003F627F"/>
    <w:rsid w:val="003F6FE6"/>
    <w:rsid w:val="003F7449"/>
    <w:rsid w:val="004000CE"/>
    <w:rsid w:val="00400208"/>
    <w:rsid w:val="00400E4F"/>
    <w:rsid w:val="00400ED6"/>
    <w:rsid w:val="004012C9"/>
    <w:rsid w:val="0040152C"/>
    <w:rsid w:val="00402CD3"/>
    <w:rsid w:val="00402E4B"/>
    <w:rsid w:val="004035FF"/>
    <w:rsid w:val="00403FD7"/>
    <w:rsid w:val="00404314"/>
    <w:rsid w:val="004046D6"/>
    <w:rsid w:val="00404CE1"/>
    <w:rsid w:val="00405402"/>
    <w:rsid w:val="004056DA"/>
    <w:rsid w:val="0040588B"/>
    <w:rsid w:val="00405922"/>
    <w:rsid w:val="00405A53"/>
    <w:rsid w:val="00405B54"/>
    <w:rsid w:val="004101B5"/>
    <w:rsid w:val="0041161E"/>
    <w:rsid w:val="004123C9"/>
    <w:rsid w:val="0041240E"/>
    <w:rsid w:val="00413164"/>
    <w:rsid w:val="00413483"/>
    <w:rsid w:val="00413631"/>
    <w:rsid w:val="00413AAA"/>
    <w:rsid w:val="0041567E"/>
    <w:rsid w:val="00415AC3"/>
    <w:rsid w:val="00415E36"/>
    <w:rsid w:val="004162DC"/>
    <w:rsid w:val="004163F8"/>
    <w:rsid w:val="00416742"/>
    <w:rsid w:val="00417187"/>
    <w:rsid w:val="004171DF"/>
    <w:rsid w:val="00417E1A"/>
    <w:rsid w:val="00417ED6"/>
    <w:rsid w:val="004208CB"/>
    <w:rsid w:val="0042109C"/>
    <w:rsid w:val="004218D5"/>
    <w:rsid w:val="00421BF6"/>
    <w:rsid w:val="0042234B"/>
    <w:rsid w:val="00423267"/>
    <w:rsid w:val="004234CA"/>
    <w:rsid w:val="00423D3F"/>
    <w:rsid w:val="00424348"/>
    <w:rsid w:val="00430F3B"/>
    <w:rsid w:val="00431B83"/>
    <w:rsid w:val="00431E46"/>
    <w:rsid w:val="004321ED"/>
    <w:rsid w:val="0043494E"/>
    <w:rsid w:val="00435ABF"/>
    <w:rsid w:val="00435B81"/>
    <w:rsid w:val="004366C7"/>
    <w:rsid w:val="00437795"/>
    <w:rsid w:val="00440609"/>
    <w:rsid w:val="00440A71"/>
    <w:rsid w:val="004411B1"/>
    <w:rsid w:val="004417F2"/>
    <w:rsid w:val="00441E7B"/>
    <w:rsid w:val="00442849"/>
    <w:rsid w:val="00442997"/>
    <w:rsid w:val="00442BF7"/>
    <w:rsid w:val="00442C79"/>
    <w:rsid w:val="00443238"/>
    <w:rsid w:val="004458BB"/>
    <w:rsid w:val="00445E64"/>
    <w:rsid w:val="00446151"/>
    <w:rsid w:val="00446E89"/>
    <w:rsid w:val="00446F69"/>
    <w:rsid w:val="00446F88"/>
    <w:rsid w:val="004478FD"/>
    <w:rsid w:val="00447905"/>
    <w:rsid w:val="004479EF"/>
    <w:rsid w:val="004479FF"/>
    <w:rsid w:val="00447D92"/>
    <w:rsid w:val="0045047A"/>
    <w:rsid w:val="00451779"/>
    <w:rsid w:val="00451E0A"/>
    <w:rsid w:val="00451EC7"/>
    <w:rsid w:val="00452849"/>
    <w:rsid w:val="00452F0E"/>
    <w:rsid w:val="004530D3"/>
    <w:rsid w:val="004530D8"/>
    <w:rsid w:val="00453B44"/>
    <w:rsid w:val="00454569"/>
    <w:rsid w:val="00455873"/>
    <w:rsid w:val="004558C8"/>
    <w:rsid w:val="00455EE2"/>
    <w:rsid w:val="00456539"/>
    <w:rsid w:val="00456B53"/>
    <w:rsid w:val="00456E46"/>
    <w:rsid w:val="00456F06"/>
    <w:rsid w:val="00456F96"/>
    <w:rsid w:val="00457171"/>
    <w:rsid w:val="00457242"/>
    <w:rsid w:val="004576CB"/>
    <w:rsid w:val="004603C6"/>
    <w:rsid w:val="004614EE"/>
    <w:rsid w:val="00463685"/>
    <w:rsid w:val="004637DA"/>
    <w:rsid w:val="004645FB"/>
    <w:rsid w:val="004651F1"/>
    <w:rsid w:val="00465217"/>
    <w:rsid w:val="00465BB6"/>
    <w:rsid w:val="00465D01"/>
    <w:rsid w:val="00466156"/>
    <w:rsid w:val="00466511"/>
    <w:rsid w:val="004667B3"/>
    <w:rsid w:val="00467DAD"/>
    <w:rsid w:val="004704CD"/>
    <w:rsid w:val="00471366"/>
    <w:rsid w:val="00472AB0"/>
    <w:rsid w:val="00473EF7"/>
    <w:rsid w:val="004743DD"/>
    <w:rsid w:val="00475412"/>
    <w:rsid w:val="00476039"/>
    <w:rsid w:val="004760C5"/>
    <w:rsid w:val="00476BE7"/>
    <w:rsid w:val="00476D34"/>
    <w:rsid w:val="004770D7"/>
    <w:rsid w:val="004778D3"/>
    <w:rsid w:val="004802F4"/>
    <w:rsid w:val="0048057F"/>
    <w:rsid w:val="004823C0"/>
    <w:rsid w:val="004823D3"/>
    <w:rsid w:val="00482DF8"/>
    <w:rsid w:val="0048328C"/>
    <w:rsid w:val="00483FEF"/>
    <w:rsid w:val="00484038"/>
    <w:rsid w:val="0048411A"/>
    <w:rsid w:val="00484A3E"/>
    <w:rsid w:val="0048598B"/>
    <w:rsid w:val="00485AE2"/>
    <w:rsid w:val="00485D55"/>
    <w:rsid w:val="004867FA"/>
    <w:rsid w:val="0048699F"/>
    <w:rsid w:val="00490939"/>
    <w:rsid w:val="004909CE"/>
    <w:rsid w:val="00492556"/>
    <w:rsid w:val="00492978"/>
    <w:rsid w:val="004930C0"/>
    <w:rsid w:val="00493780"/>
    <w:rsid w:val="004938A6"/>
    <w:rsid w:val="00493BCD"/>
    <w:rsid w:val="004946B9"/>
    <w:rsid w:val="00496CBC"/>
    <w:rsid w:val="00496FCC"/>
    <w:rsid w:val="00497BB2"/>
    <w:rsid w:val="004A03AC"/>
    <w:rsid w:val="004A03F7"/>
    <w:rsid w:val="004A0581"/>
    <w:rsid w:val="004A0DE2"/>
    <w:rsid w:val="004A2433"/>
    <w:rsid w:val="004A26F8"/>
    <w:rsid w:val="004A274D"/>
    <w:rsid w:val="004A2918"/>
    <w:rsid w:val="004A3067"/>
    <w:rsid w:val="004A343E"/>
    <w:rsid w:val="004A35C8"/>
    <w:rsid w:val="004A3B5A"/>
    <w:rsid w:val="004A4751"/>
    <w:rsid w:val="004A4AAE"/>
    <w:rsid w:val="004A519B"/>
    <w:rsid w:val="004A6A82"/>
    <w:rsid w:val="004A7009"/>
    <w:rsid w:val="004A7667"/>
    <w:rsid w:val="004B0743"/>
    <w:rsid w:val="004B2AA8"/>
    <w:rsid w:val="004B2BAC"/>
    <w:rsid w:val="004B2CF7"/>
    <w:rsid w:val="004B3BEB"/>
    <w:rsid w:val="004B4050"/>
    <w:rsid w:val="004B46F6"/>
    <w:rsid w:val="004B5B26"/>
    <w:rsid w:val="004B6522"/>
    <w:rsid w:val="004B6E2C"/>
    <w:rsid w:val="004B6EE9"/>
    <w:rsid w:val="004B71AC"/>
    <w:rsid w:val="004B779B"/>
    <w:rsid w:val="004C0790"/>
    <w:rsid w:val="004C2FA0"/>
    <w:rsid w:val="004C33DE"/>
    <w:rsid w:val="004C3E24"/>
    <w:rsid w:val="004C52AE"/>
    <w:rsid w:val="004C559F"/>
    <w:rsid w:val="004C5796"/>
    <w:rsid w:val="004C62C3"/>
    <w:rsid w:val="004C7F8F"/>
    <w:rsid w:val="004D0B30"/>
    <w:rsid w:val="004D0EDA"/>
    <w:rsid w:val="004D134D"/>
    <w:rsid w:val="004D1E44"/>
    <w:rsid w:val="004D1E94"/>
    <w:rsid w:val="004D2150"/>
    <w:rsid w:val="004D31B1"/>
    <w:rsid w:val="004D40C0"/>
    <w:rsid w:val="004D53CF"/>
    <w:rsid w:val="004D734C"/>
    <w:rsid w:val="004D764B"/>
    <w:rsid w:val="004D7B62"/>
    <w:rsid w:val="004E1577"/>
    <w:rsid w:val="004E1869"/>
    <w:rsid w:val="004E2144"/>
    <w:rsid w:val="004E2411"/>
    <w:rsid w:val="004E2599"/>
    <w:rsid w:val="004E29BF"/>
    <w:rsid w:val="004E2FA7"/>
    <w:rsid w:val="004E3419"/>
    <w:rsid w:val="004E34A3"/>
    <w:rsid w:val="004E3569"/>
    <w:rsid w:val="004E4156"/>
    <w:rsid w:val="004E4256"/>
    <w:rsid w:val="004E435A"/>
    <w:rsid w:val="004E436F"/>
    <w:rsid w:val="004E43D0"/>
    <w:rsid w:val="004E451E"/>
    <w:rsid w:val="004E4718"/>
    <w:rsid w:val="004E4728"/>
    <w:rsid w:val="004E4B9A"/>
    <w:rsid w:val="004E5E72"/>
    <w:rsid w:val="004E5F4F"/>
    <w:rsid w:val="004E7078"/>
    <w:rsid w:val="004F0362"/>
    <w:rsid w:val="004F1164"/>
    <w:rsid w:val="004F159D"/>
    <w:rsid w:val="004F3302"/>
    <w:rsid w:val="004F3B90"/>
    <w:rsid w:val="004F47F1"/>
    <w:rsid w:val="004F4C50"/>
    <w:rsid w:val="004F50AA"/>
    <w:rsid w:val="004F565C"/>
    <w:rsid w:val="004F5E51"/>
    <w:rsid w:val="004F62EA"/>
    <w:rsid w:val="0050021B"/>
    <w:rsid w:val="00500EEA"/>
    <w:rsid w:val="005012EA"/>
    <w:rsid w:val="005021C8"/>
    <w:rsid w:val="005024B3"/>
    <w:rsid w:val="00503410"/>
    <w:rsid w:val="005045D4"/>
    <w:rsid w:val="005046DF"/>
    <w:rsid w:val="005047A3"/>
    <w:rsid w:val="00504E49"/>
    <w:rsid w:val="00506008"/>
    <w:rsid w:val="005064D7"/>
    <w:rsid w:val="00506817"/>
    <w:rsid w:val="00506A72"/>
    <w:rsid w:val="00506B74"/>
    <w:rsid w:val="00506C16"/>
    <w:rsid w:val="005075FC"/>
    <w:rsid w:val="005077C9"/>
    <w:rsid w:val="00507997"/>
    <w:rsid w:val="005104C0"/>
    <w:rsid w:val="0051068D"/>
    <w:rsid w:val="00510AE9"/>
    <w:rsid w:val="00510F37"/>
    <w:rsid w:val="00511C87"/>
    <w:rsid w:val="00511D72"/>
    <w:rsid w:val="00511DB2"/>
    <w:rsid w:val="00512064"/>
    <w:rsid w:val="005122AB"/>
    <w:rsid w:val="00512DEC"/>
    <w:rsid w:val="00514BFA"/>
    <w:rsid w:val="00514E7D"/>
    <w:rsid w:val="0051570C"/>
    <w:rsid w:val="005161C6"/>
    <w:rsid w:val="0051691C"/>
    <w:rsid w:val="005174E5"/>
    <w:rsid w:val="00517754"/>
    <w:rsid w:val="005179C4"/>
    <w:rsid w:val="005179CA"/>
    <w:rsid w:val="00520028"/>
    <w:rsid w:val="005202FE"/>
    <w:rsid w:val="00520CD5"/>
    <w:rsid w:val="0052176E"/>
    <w:rsid w:val="00521B05"/>
    <w:rsid w:val="00522088"/>
    <w:rsid w:val="005222B2"/>
    <w:rsid w:val="005248B6"/>
    <w:rsid w:val="00524C50"/>
    <w:rsid w:val="005264D6"/>
    <w:rsid w:val="0052681C"/>
    <w:rsid w:val="00527060"/>
    <w:rsid w:val="00527DC2"/>
    <w:rsid w:val="005306DE"/>
    <w:rsid w:val="00531369"/>
    <w:rsid w:val="005316A9"/>
    <w:rsid w:val="00531A3D"/>
    <w:rsid w:val="00532057"/>
    <w:rsid w:val="00532B20"/>
    <w:rsid w:val="0053308E"/>
    <w:rsid w:val="00533F3A"/>
    <w:rsid w:val="00534200"/>
    <w:rsid w:val="0053426B"/>
    <w:rsid w:val="00536179"/>
    <w:rsid w:val="0053667E"/>
    <w:rsid w:val="0053680D"/>
    <w:rsid w:val="00540CA5"/>
    <w:rsid w:val="00540ED2"/>
    <w:rsid w:val="005422A4"/>
    <w:rsid w:val="0054254D"/>
    <w:rsid w:val="00544713"/>
    <w:rsid w:val="00544AD8"/>
    <w:rsid w:val="00544B04"/>
    <w:rsid w:val="00545171"/>
    <w:rsid w:val="00545744"/>
    <w:rsid w:val="00546691"/>
    <w:rsid w:val="00550318"/>
    <w:rsid w:val="0055098A"/>
    <w:rsid w:val="005513FA"/>
    <w:rsid w:val="0055186C"/>
    <w:rsid w:val="00551F36"/>
    <w:rsid w:val="005542B7"/>
    <w:rsid w:val="00554946"/>
    <w:rsid w:val="00554CF5"/>
    <w:rsid w:val="0055528C"/>
    <w:rsid w:val="005557C0"/>
    <w:rsid w:val="005558E4"/>
    <w:rsid w:val="0055698E"/>
    <w:rsid w:val="00556A23"/>
    <w:rsid w:val="00556B28"/>
    <w:rsid w:val="00557640"/>
    <w:rsid w:val="00557B81"/>
    <w:rsid w:val="0056016F"/>
    <w:rsid w:val="005601F9"/>
    <w:rsid w:val="00561C79"/>
    <w:rsid w:val="0056262D"/>
    <w:rsid w:val="0056347B"/>
    <w:rsid w:val="00563CF9"/>
    <w:rsid w:val="00563D72"/>
    <w:rsid w:val="0056420F"/>
    <w:rsid w:val="00564695"/>
    <w:rsid w:val="00564D99"/>
    <w:rsid w:val="00565BB4"/>
    <w:rsid w:val="005662A4"/>
    <w:rsid w:val="00566FCB"/>
    <w:rsid w:val="00567BF5"/>
    <w:rsid w:val="00567E03"/>
    <w:rsid w:val="00570228"/>
    <w:rsid w:val="00570248"/>
    <w:rsid w:val="005707D5"/>
    <w:rsid w:val="005716FA"/>
    <w:rsid w:val="00571FA0"/>
    <w:rsid w:val="00572669"/>
    <w:rsid w:val="005729AF"/>
    <w:rsid w:val="00572EE6"/>
    <w:rsid w:val="005731F6"/>
    <w:rsid w:val="00573407"/>
    <w:rsid w:val="00573515"/>
    <w:rsid w:val="00573A0C"/>
    <w:rsid w:val="00573CC4"/>
    <w:rsid w:val="00574733"/>
    <w:rsid w:val="00574A35"/>
    <w:rsid w:val="00574E79"/>
    <w:rsid w:val="00574EDE"/>
    <w:rsid w:val="00574FA6"/>
    <w:rsid w:val="005755D7"/>
    <w:rsid w:val="00575886"/>
    <w:rsid w:val="00575CB1"/>
    <w:rsid w:val="00575E17"/>
    <w:rsid w:val="00575E42"/>
    <w:rsid w:val="00575E62"/>
    <w:rsid w:val="00576D84"/>
    <w:rsid w:val="00577B6A"/>
    <w:rsid w:val="00580565"/>
    <w:rsid w:val="005813A0"/>
    <w:rsid w:val="00581550"/>
    <w:rsid w:val="005815C0"/>
    <w:rsid w:val="00581CD4"/>
    <w:rsid w:val="005820C9"/>
    <w:rsid w:val="005829A6"/>
    <w:rsid w:val="005829F2"/>
    <w:rsid w:val="00582EC9"/>
    <w:rsid w:val="00582F37"/>
    <w:rsid w:val="005831C4"/>
    <w:rsid w:val="00583F08"/>
    <w:rsid w:val="00586199"/>
    <w:rsid w:val="005869AB"/>
    <w:rsid w:val="00587BFE"/>
    <w:rsid w:val="00590003"/>
    <w:rsid w:val="005901CB"/>
    <w:rsid w:val="00590EC8"/>
    <w:rsid w:val="005911D7"/>
    <w:rsid w:val="005911E6"/>
    <w:rsid w:val="005914D6"/>
    <w:rsid w:val="00591F95"/>
    <w:rsid w:val="00592229"/>
    <w:rsid w:val="00592933"/>
    <w:rsid w:val="00593100"/>
    <w:rsid w:val="00593899"/>
    <w:rsid w:val="00593C95"/>
    <w:rsid w:val="00594CEF"/>
    <w:rsid w:val="00594F55"/>
    <w:rsid w:val="00595080"/>
    <w:rsid w:val="00595A6D"/>
    <w:rsid w:val="00595A8A"/>
    <w:rsid w:val="00595D27"/>
    <w:rsid w:val="00595E8D"/>
    <w:rsid w:val="00596099"/>
    <w:rsid w:val="00596234"/>
    <w:rsid w:val="00596C49"/>
    <w:rsid w:val="00597293"/>
    <w:rsid w:val="00597DA5"/>
    <w:rsid w:val="00597EFA"/>
    <w:rsid w:val="005A0418"/>
    <w:rsid w:val="005A046D"/>
    <w:rsid w:val="005A22B5"/>
    <w:rsid w:val="005A4266"/>
    <w:rsid w:val="005A426E"/>
    <w:rsid w:val="005A4AA8"/>
    <w:rsid w:val="005A5371"/>
    <w:rsid w:val="005A6E0D"/>
    <w:rsid w:val="005A76AD"/>
    <w:rsid w:val="005B0AF6"/>
    <w:rsid w:val="005B1919"/>
    <w:rsid w:val="005B23C2"/>
    <w:rsid w:val="005B24E3"/>
    <w:rsid w:val="005B28D0"/>
    <w:rsid w:val="005B2925"/>
    <w:rsid w:val="005B337E"/>
    <w:rsid w:val="005B3CBD"/>
    <w:rsid w:val="005B4276"/>
    <w:rsid w:val="005B493B"/>
    <w:rsid w:val="005B51C5"/>
    <w:rsid w:val="005B5300"/>
    <w:rsid w:val="005B5543"/>
    <w:rsid w:val="005B5A3E"/>
    <w:rsid w:val="005B5D05"/>
    <w:rsid w:val="005B5FB7"/>
    <w:rsid w:val="005B6873"/>
    <w:rsid w:val="005B7109"/>
    <w:rsid w:val="005B756A"/>
    <w:rsid w:val="005C080C"/>
    <w:rsid w:val="005C0FC5"/>
    <w:rsid w:val="005C1F76"/>
    <w:rsid w:val="005C26C0"/>
    <w:rsid w:val="005C45C8"/>
    <w:rsid w:val="005C54F3"/>
    <w:rsid w:val="005C5870"/>
    <w:rsid w:val="005C5A43"/>
    <w:rsid w:val="005C6D91"/>
    <w:rsid w:val="005C7C88"/>
    <w:rsid w:val="005D06A9"/>
    <w:rsid w:val="005D0EF9"/>
    <w:rsid w:val="005D2484"/>
    <w:rsid w:val="005D257C"/>
    <w:rsid w:val="005D37FF"/>
    <w:rsid w:val="005D3CFE"/>
    <w:rsid w:val="005D420B"/>
    <w:rsid w:val="005D435C"/>
    <w:rsid w:val="005D4499"/>
    <w:rsid w:val="005D49BA"/>
    <w:rsid w:val="005D4F13"/>
    <w:rsid w:val="005D6640"/>
    <w:rsid w:val="005D6DC2"/>
    <w:rsid w:val="005D7BA5"/>
    <w:rsid w:val="005E1006"/>
    <w:rsid w:val="005E100D"/>
    <w:rsid w:val="005E133D"/>
    <w:rsid w:val="005E281D"/>
    <w:rsid w:val="005E3744"/>
    <w:rsid w:val="005E3BA7"/>
    <w:rsid w:val="005E416C"/>
    <w:rsid w:val="005E46D4"/>
    <w:rsid w:val="005E4D3E"/>
    <w:rsid w:val="005E4F35"/>
    <w:rsid w:val="005E521A"/>
    <w:rsid w:val="005E5C5B"/>
    <w:rsid w:val="005E6911"/>
    <w:rsid w:val="005E704A"/>
    <w:rsid w:val="005E78FE"/>
    <w:rsid w:val="005F04CA"/>
    <w:rsid w:val="005F0708"/>
    <w:rsid w:val="005F153C"/>
    <w:rsid w:val="005F231D"/>
    <w:rsid w:val="005F26CC"/>
    <w:rsid w:val="005F2B72"/>
    <w:rsid w:val="005F2BCD"/>
    <w:rsid w:val="005F2D8D"/>
    <w:rsid w:val="005F3798"/>
    <w:rsid w:val="005F3928"/>
    <w:rsid w:val="005F3992"/>
    <w:rsid w:val="005F3A63"/>
    <w:rsid w:val="005F42F3"/>
    <w:rsid w:val="005F47D2"/>
    <w:rsid w:val="005F4965"/>
    <w:rsid w:val="005F4C97"/>
    <w:rsid w:val="005F4E17"/>
    <w:rsid w:val="005F54DD"/>
    <w:rsid w:val="005F5529"/>
    <w:rsid w:val="005F580E"/>
    <w:rsid w:val="005F599B"/>
    <w:rsid w:val="005F615D"/>
    <w:rsid w:val="005F64EF"/>
    <w:rsid w:val="005F6935"/>
    <w:rsid w:val="0060250F"/>
    <w:rsid w:val="006027E7"/>
    <w:rsid w:val="00602E95"/>
    <w:rsid w:val="00602FC6"/>
    <w:rsid w:val="006037F2"/>
    <w:rsid w:val="00603AFE"/>
    <w:rsid w:val="00603DD1"/>
    <w:rsid w:val="0060449B"/>
    <w:rsid w:val="0060515B"/>
    <w:rsid w:val="006058E8"/>
    <w:rsid w:val="00605963"/>
    <w:rsid w:val="00605DF6"/>
    <w:rsid w:val="006076C8"/>
    <w:rsid w:val="00607B7A"/>
    <w:rsid w:val="006105F3"/>
    <w:rsid w:val="00610B85"/>
    <w:rsid w:val="00611192"/>
    <w:rsid w:val="006115E1"/>
    <w:rsid w:val="00611725"/>
    <w:rsid w:val="006117EC"/>
    <w:rsid w:val="00611B71"/>
    <w:rsid w:val="00611BBE"/>
    <w:rsid w:val="006121E7"/>
    <w:rsid w:val="00613454"/>
    <w:rsid w:val="00613645"/>
    <w:rsid w:val="00613650"/>
    <w:rsid w:val="00614030"/>
    <w:rsid w:val="00614D53"/>
    <w:rsid w:val="00614D9C"/>
    <w:rsid w:val="006151FA"/>
    <w:rsid w:val="00615C9B"/>
    <w:rsid w:val="00616264"/>
    <w:rsid w:val="006168E7"/>
    <w:rsid w:val="00616DDD"/>
    <w:rsid w:val="00620A5F"/>
    <w:rsid w:val="00620E4E"/>
    <w:rsid w:val="00621444"/>
    <w:rsid w:val="00621809"/>
    <w:rsid w:val="00622295"/>
    <w:rsid w:val="006222BB"/>
    <w:rsid w:val="00622820"/>
    <w:rsid w:val="00623147"/>
    <w:rsid w:val="006231EA"/>
    <w:rsid w:val="00623663"/>
    <w:rsid w:val="00623A3E"/>
    <w:rsid w:val="0062448A"/>
    <w:rsid w:val="006245CF"/>
    <w:rsid w:val="00624CC0"/>
    <w:rsid w:val="00625520"/>
    <w:rsid w:val="00625710"/>
    <w:rsid w:val="00625AF4"/>
    <w:rsid w:val="00625BDC"/>
    <w:rsid w:val="00625C49"/>
    <w:rsid w:val="00625EE7"/>
    <w:rsid w:val="00626732"/>
    <w:rsid w:val="00626A5A"/>
    <w:rsid w:val="00626F16"/>
    <w:rsid w:val="00627BA5"/>
    <w:rsid w:val="00631865"/>
    <w:rsid w:val="006318AC"/>
    <w:rsid w:val="00632089"/>
    <w:rsid w:val="00632985"/>
    <w:rsid w:val="00635605"/>
    <w:rsid w:val="00635A74"/>
    <w:rsid w:val="00636F4F"/>
    <w:rsid w:val="00637187"/>
    <w:rsid w:val="006377DF"/>
    <w:rsid w:val="00637ACB"/>
    <w:rsid w:val="006400F5"/>
    <w:rsid w:val="00641861"/>
    <w:rsid w:val="006418C0"/>
    <w:rsid w:val="006420C4"/>
    <w:rsid w:val="00642947"/>
    <w:rsid w:val="00642D41"/>
    <w:rsid w:val="00643B39"/>
    <w:rsid w:val="0064415B"/>
    <w:rsid w:val="00644541"/>
    <w:rsid w:val="00644D20"/>
    <w:rsid w:val="00644F6D"/>
    <w:rsid w:val="00647400"/>
    <w:rsid w:val="00650EB7"/>
    <w:rsid w:val="00651A38"/>
    <w:rsid w:val="00652BA0"/>
    <w:rsid w:val="006535FD"/>
    <w:rsid w:val="00653C79"/>
    <w:rsid w:val="0065513E"/>
    <w:rsid w:val="006556BA"/>
    <w:rsid w:val="006578FE"/>
    <w:rsid w:val="00657A2C"/>
    <w:rsid w:val="00657FE5"/>
    <w:rsid w:val="00660270"/>
    <w:rsid w:val="00661787"/>
    <w:rsid w:val="00662D91"/>
    <w:rsid w:val="00662EF7"/>
    <w:rsid w:val="00664643"/>
    <w:rsid w:val="00664AF2"/>
    <w:rsid w:val="00665140"/>
    <w:rsid w:val="00665890"/>
    <w:rsid w:val="00665DC5"/>
    <w:rsid w:val="006662C4"/>
    <w:rsid w:val="00666705"/>
    <w:rsid w:val="00666EE4"/>
    <w:rsid w:val="00667ED5"/>
    <w:rsid w:val="00670DBA"/>
    <w:rsid w:val="00670DFC"/>
    <w:rsid w:val="00670F58"/>
    <w:rsid w:val="0067108D"/>
    <w:rsid w:val="00671590"/>
    <w:rsid w:val="00672328"/>
    <w:rsid w:val="00672C36"/>
    <w:rsid w:val="00674131"/>
    <w:rsid w:val="006743A8"/>
    <w:rsid w:val="00674414"/>
    <w:rsid w:val="00674777"/>
    <w:rsid w:val="00674C8D"/>
    <w:rsid w:val="006759E3"/>
    <w:rsid w:val="00675E8E"/>
    <w:rsid w:val="00677192"/>
    <w:rsid w:val="00677629"/>
    <w:rsid w:val="00677650"/>
    <w:rsid w:val="0067781B"/>
    <w:rsid w:val="00677A8B"/>
    <w:rsid w:val="00677BC6"/>
    <w:rsid w:val="00680B47"/>
    <w:rsid w:val="006821C7"/>
    <w:rsid w:val="0068320C"/>
    <w:rsid w:val="0068338A"/>
    <w:rsid w:val="00684621"/>
    <w:rsid w:val="00684DAF"/>
    <w:rsid w:val="006850A1"/>
    <w:rsid w:val="006857F7"/>
    <w:rsid w:val="006858E9"/>
    <w:rsid w:val="00685C75"/>
    <w:rsid w:val="006864EB"/>
    <w:rsid w:val="00686553"/>
    <w:rsid w:val="00686646"/>
    <w:rsid w:val="00686D46"/>
    <w:rsid w:val="006871B6"/>
    <w:rsid w:val="006900DB"/>
    <w:rsid w:val="00690FB6"/>
    <w:rsid w:val="0069171C"/>
    <w:rsid w:val="00691EEA"/>
    <w:rsid w:val="00692E28"/>
    <w:rsid w:val="00694C43"/>
    <w:rsid w:val="0069545F"/>
    <w:rsid w:val="0069710F"/>
    <w:rsid w:val="006972E2"/>
    <w:rsid w:val="00697423"/>
    <w:rsid w:val="006A0961"/>
    <w:rsid w:val="006A11B5"/>
    <w:rsid w:val="006A13E2"/>
    <w:rsid w:val="006A17E5"/>
    <w:rsid w:val="006A2898"/>
    <w:rsid w:val="006A2C23"/>
    <w:rsid w:val="006A2F06"/>
    <w:rsid w:val="006A39A9"/>
    <w:rsid w:val="006A3E2D"/>
    <w:rsid w:val="006A4B9E"/>
    <w:rsid w:val="006A4BF7"/>
    <w:rsid w:val="006A4DF1"/>
    <w:rsid w:val="006A4EA7"/>
    <w:rsid w:val="006A52A8"/>
    <w:rsid w:val="006A5E7F"/>
    <w:rsid w:val="006A5EFE"/>
    <w:rsid w:val="006A6CD9"/>
    <w:rsid w:val="006A72EF"/>
    <w:rsid w:val="006B03D1"/>
    <w:rsid w:val="006B17F5"/>
    <w:rsid w:val="006B1F4F"/>
    <w:rsid w:val="006B2136"/>
    <w:rsid w:val="006B242A"/>
    <w:rsid w:val="006B3903"/>
    <w:rsid w:val="006B4D60"/>
    <w:rsid w:val="006B5970"/>
    <w:rsid w:val="006B5D0E"/>
    <w:rsid w:val="006B6A65"/>
    <w:rsid w:val="006B74AA"/>
    <w:rsid w:val="006B7BD9"/>
    <w:rsid w:val="006C0EA8"/>
    <w:rsid w:val="006C1181"/>
    <w:rsid w:val="006C2098"/>
    <w:rsid w:val="006C2FB2"/>
    <w:rsid w:val="006C2FEB"/>
    <w:rsid w:val="006C3492"/>
    <w:rsid w:val="006C3A14"/>
    <w:rsid w:val="006C3D22"/>
    <w:rsid w:val="006C4A35"/>
    <w:rsid w:val="006C4D3F"/>
    <w:rsid w:val="006C4E13"/>
    <w:rsid w:val="006C4ECB"/>
    <w:rsid w:val="006C6DFD"/>
    <w:rsid w:val="006C75D8"/>
    <w:rsid w:val="006D011E"/>
    <w:rsid w:val="006D039D"/>
    <w:rsid w:val="006D03BF"/>
    <w:rsid w:val="006D1334"/>
    <w:rsid w:val="006D1989"/>
    <w:rsid w:val="006D2039"/>
    <w:rsid w:val="006D23C5"/>
    <w:rsid w:val="006D268C"/>
    <w:rsid w:val="006D3CB8"/>
    <w:rsid w:val="006D3D19"/>
    <w:rsid w:val="006D3E6C"/>
    <w:rsid w:val="006D4052"/>
    <w:rsid w:val="006D42DE"/>
    <w:rsid w:val="006D42FC"/>
    <w:rsid w:val="006D4376"/>
    <w:rsid w:val="006D48DF"/>
    <w:rsid w:val="006D5810"/>
    <w:rsid w:val="006D5B8A"/>
    <w:rsid w:val="006D5C6B"/>
    <w:rsid w:val="006D64F6"/>
    <w:rsid w:val="006D6910"/>
    <w:rsid w:val="006D6984"/>
    <w:rsid w:val="006D7612"/>
    <w:rsid w:val="006D7918"/>
    <w:rsid w:val="006D7AD1"/>
    <w:rsid w:val="006D7CBD"/>
    <w:rsid w:val="006D7D1F"/>
    <w:rsid w:val="006E0176"/>
    <w:rsid w:val="006E15A3"/>
    <w:rsid w:val="006E1C11"/>
    <w:rsid w:val="006E2422"/>
    <w:rsid w:val="006E2893"/>
    <w:rsid w:val="006E3265"/>
    <w:rsid w:val="006E6112"/>
    <w:rsid w:val="006E6B84"/>
    <w:rsid w:val="006E6F99"/>
    <w:rsid w:val="006E70FA"/>
    <w:rsid w:val="006E7804"/>
    <w:rsid w:val="006E7B9D"/>
    <w:rsid w:val="006E7C7B"/>
    <w:rsid w:val="006E7DA7"/>
    <w:rsid w:val="006F16B7"/>
    <w:rsid w:val="006F1A82"/>
    <w:rsid w:val="006F1D6E"/>
    <w:rsid w:val="006F2B2C"/>
    <w:rsid w:val="006F2E89"/>
    <w:rsid w:val="006F38C1"/>
    <w:rsid w:val="006F3916"/>
    <w:rsid w:val="006F5438"/>
    <w:rsid w:val="006F5592"/>
    <w:rsid w:val="006F5B03"/>
    <w:rsid w:val="006F6F3C"/>
    <w:rsid w:val="00700290"/>
    <w:rsid w:val="007005CC"/>
    <w:rsid w:val="00701514"/>
    <w:rsid w:val="00702639"/>
    <w:rsid w:val="00702CFB"/>
    <w:rsid w:val="00702DC8"/>
    <w:rsid w:val="00703800"/>
    <w:rsid w:val="007038B0"/>
    <w:rsid w:val="00703BCE"/>
    <w:rsid w:val="00704052"/>
    <w:rsid w:val="0070424C"/>
    <w:rsid w:val="007052AC"/>
    <w:rsid w:val="00705612"/>
    <w:rsid w:val="0070667F"/>
    <w:rsid w:val="007069BE"/>
    <w:rsid w:val="00707333"/>
    <w:rsid w:val="00707C68"/>
    <w:rsid w:val="007100BD"/>
    <w:rsid w:val="0071046D"/>
    <w:rsid w:val="00710555"/>
    <w:rsid w:val="007108B0"/>
    <w:rsid w:val="007115E1"/>
    <w:rsid w:val="007118C2"/>
    <w:rsid w:val="00711A37"/>
    <w:rsid w:val="00711F36"/>
    <w:rsid w:val="00713002"/>
    <w:rsid w:val="007134A0"/>
    <w:rsid w:val="00713900"/>
    <w:rsid w:val="00714089"/>
    <w:rsid w:val="0071564C"/>
    <w:rsid w:val="007156B1"/>
    <w:rsid w:val="007166D3"/>
    <w:rsid w:val="00716984"/>
    <w:rsid w:val="007170FD"/>
    <w:rsid w:val="00717388"/>
    <w:rsid w:val="00717778"/>
    <w:rsid w:val="00717A4E"/>
    <w:rsid w:val="00717F98"/>
    <w:rsid w:val="007205F7"/>
    <w:rsid w:val="00720DDB"/>
    <w:rsid w:val="00720FB0"/>
    <w:rsid w:val="00721F3A"/>
    <w:rsid w:val="0072299E"/>
    <w:rsid w:val="00723695"/>
    <w:rsid w:val="00724E6A"/>
    <w:rsid w:val="00725E53"/>
    <w:rsid w:val="00726A74"/>
    <w:rsid w:val="00727121"/>
    <w:rsid w:val="0072734C"/>
    <w:rsid w:val="007275EF"/>
    <w:rsid w:val="00731A65"/>
    <w:rsid w:val="0073226B"/>
    <w:rsid w:val="00732934"/>
    <w:rsid w:val="00732E00"/>
    <w:rsid w:val="00733C60"/>
    <w:rsid w:val="00733D67"/>
    <w:rsid w:val="00734680"/>
    <w:rsid w:val="00734CB6"/>
    <w:rsid w:val="00735481"/>
    <w:rsid w:val="007354B3"/>
    <w:rsid w:val="00735640"/>
    <w:rsid w:val="00735743"/>
    <w:rsid w:val="007361B1"/>
    <w:rsid w:val="007363AD"/>
    <w:rsid w:val="00737CB9"/>
    <w:rsid w:val="0074007F"/>
    <w:rsid w:val="0074199D"/>
    <w:rsid w:val="00741CBD"/>
    <w:rsid w:val="00741EAF"/>
    <w:rsid w:val="00743675"/>
    <w:rsid w:val="00744773"/>
    <w:rsid w:val="00744778"/>
    <w:rsid w:val="00744DBA"/>
    <w:rsid w:val="007458B8"/>
    <w:rsid w:val="00745F10"/>
    <w:rsid w:val="00745F13"/>
    <w:rsid w:val="00746003"/>
    <w:rsid w:val="00746887"/>
    <w:rsid w:val="00746AE4"/>
    <w:rsid w:val="007477FF"/>
    <w:rsid w:val="00750F01"/>
    <w:rsid w:val="00751858"/>
    <w:rsid w:val="00752313"/>
    <w:rsid w:val="0075231B"/>
    <w:rsid w:val="007529AD"/>
    <w:rsid w:val="00752B27"/>
    <w:rsid w:val="00753664"/>
    <w:rsid w:val="00753C2E"/>
    <w:rsid w:val="00753DA2"/>
    <w:rsid w:val="007540C2"/>
    <w:rsid w:val="00754320"/>
    <w:rsid w:val="007546A6"/>
    <w:rsid w:val="00754D0C"/>
    <w:rsid w:val="007553A6"/>
    <w:rsid w:val="0075556E"/>
    <w:rsid w:val="00755D94"/>
    <w:rsid w:val="007571B9"/>
    <w:rsid w:val="007571E5"/>
    <w:rsid w:val="0076000C"/>
    <w:rsid w:val="00760816"/>
    <w:rsid w:val="007610A0"/>
    <w:rsid w:val="00761483"/>
    <w:rsid w:val="00761577"/>
    <w:rsid w:val="00761A19"/>
    <w:rsid w:val="00761F9D"/>
    <w:rsid w:val="00763B2C"/>
    <w:rsid w:val="00763FCC"/>
    <w:rsid w:val="00764106"/>
    <w:rsid w:val="007648CD"/>
    <w:rsid w:val="00764A3A"/>
    <w:rsid w:val="007658CE"/>
    <w:rsid w:val="00765A00"/>
    <w:rsid w:val="00765A60"/>
    <w:rsid w:val="00766125"/>
    <w:rsid w:val="007663DB"/>
    <w:rsid w:val="00766C2E"/>
    <w:rsid w:val="00767914"/>
    <w:rsid w:val="00767FF1"/>
    <w:rsid w:val="0077081F"/>
    <w:rsid w:val="00770CF6"/>
    <w:rsid w:val="00770FCE"/>
    <w:rsid w:val="007714FE"/>
    <w:rsid w:val="00771667"/>
    <w:rsid w:val="00771993"/>
    <w:rsid w:val="00772BC7"/>
    <w:rsid w:val="00773071"/>
    <w:rsid w:val="007732A9"/>
    <w:rsid w:val="007755CF"/>
    <w:rsid w:val="00775F8C"/>
    <w:rsid w:val="0077637B"/>
    <w:rsid w:val="00776D95"/>
    <w:rsid w:val="00777038"/>
    <w:rsid w:val="00777F6C"/>
    <w:rsid w:val="00780225"/>
    <w:rsid w:val="00780532"/>
    <w:rsid w:val="0078065B"/>
    <w:rsid w:val="00780E38"/>
    <w:rsid w:val="00780FD0"/>
    <w:rsid w:val="00781273"/>
    <w:rsid w:val="00781F22"/>
    <w:rsid w:val="007830C4"/>
    <w:rsid w:val="007832E8"/>
    <w:rsid w:val="0078386E"/>
    <w:rsid w:val="00783998"/>
    <w:rsid w:val="00783EE2"/>
    <w:rsid w:val="00784557"/>
    <w:rsid w:val="00784732"/>
    <w:rsid w:val="007849B4"/>
    <w:rsid w:val="00786387"/>
    <w:rsid w:val="00786D75"/>
    <w:rsid w:val="0078781E"/>
    <w:rsid w:val="00787E31"/>
    <w:rsid w:val="00787F2C"/>
    <w:rsid w:val="00791065"/>
    <w:rsid w:val="00791647"/>
    <w:rsid w:val="0079196A"/>
    <w:rsid w:val="00791B70"/>
    <w:rsid w:val="007922BE"/>
    <w:rsid w:val="00794B78"/>
    <w:rsid w:val="00795052"/>
    <w:rsid w:val="00795B8E"/>
    <w:rsid w:val="0079665E"/>
    <w:rsid w:val="00796797"/>
    <w:rsid w:val="00796DB7"/>
    <w:rsid w:val="00797A0E"/>
    <w:rsid w:val="00797BB1"/>
    <w:rsid w:val="007A0550"/>
    <w:rsid w:val="007A0DF4"/>
    <w:rsid w:val="007A1655"/>
    <w:rsid w:val="007A2801"/>
    <w:rsid w:val="007A2C4E"/>
    <w:rsid w:val="007A3623"/>
    <w:rsid w:val="007A3907"/>
    <w:rsid w:val="007A5126"/>
    <w:rsid w:val="007A5C7E"/>
    <w:rsid w:val="007A5F33"/>
    <w:rsid w:val="007A6212"/>
    <w:rsid w:val="007A68CE"/>
    <w:rsid w:val="007A72D9"/>
    <w:rsid w:val="007A7753"/>
    <w:rsid w:val="007A7794"/>
    <w:rsid w:val="007A7E40"/>
    <w:rsid w:val="007B11BE"/>
    <w:rsid w:val="007B26A8"/>
    <w:rsid w:val="007B2940"/>
    <w:rsid w:val="007B2A74"/>
    <w:rsid w:val="007B2E13"/>
    <w:rsid w:val="007B2FED"/>
    <w:rsid w:val="007B3781"/>
    <w:rsid w:val="007B4200"/>
    <w:rsid w:val="007B4373"/>
    <w:rsid w:val="007B4BD0"/>
    <w:rsid w:val="007B4CD8"/>
    <w:rsid w:val="007B5ACD"/>
    <w:rsid w:val="007B5B46"/>
    <w:rsid w:val="007B5BDD"/>
    <w:rsid w:val="007B6114"/>
    <w:rsid w:val="007B661A"/>
    <w:rsid w:val="007B6638"/>
    <w:rsid w:val="007B687E"/>
    <w:rsid w:val="007B6BA6"/>
    <w:rsid w:val="007B70A6"/>
    <w:rsid w:val="007B7F2B"/>
    <w:rsid w:val="007C10B3"/>
    <w:rsid w:val="007C10CC"/>
    <w:rsid w:val="007C1D62"/>
    <w:rsid w:val="007C1FD3"/>
    <w:rsid w:val="007C386F"/>
    <w:rsid w:val="007C4DC3"/>
    <w:rsid w:val="007C5951"/>
    <w:rsid w:val="007C61C7"/>
    <w:rsid w:val="007C6AD4"/>
    <w:rsid w:val="007C6CDF"/>
    <w:rsid w:val="007D02F8"/>
    <w:rsid w:val="007D0A84"/>
    <w:rsid w:val="007D1870"/>
    <w:rsid w:val="007D4EC7"/>
    <w:rsid w:val="007D4FDE"/>
    <w:rsid w:val="007D64AC"/>
    <w:rsid w:val="007D6D02"/>
    <w:rsid w:val="007D6F83"/>
    <w:rsid w:val="007E0279"/>
    <w:rsid w:val="007E0431"/>
    <w:rsid w:val="007E1ACD"/>
    <w:rsid w:val="007E1B5B"/>
    <w:rsid w:val="007E1C90"/>
    <w:rsid w:val="007E2373"/>
    <w:rsid w:val="007E2A58"/>
    <w:rsid w:val="007E3A96"/>
    <w:rsid w:val="007E3E39"/>
    <w:rsid w:val="007E491A"/>
    <w:rsid w:val="007E49A0"/>
    <w:rsid w:val="007E4F02"/>
    <w:rsid w:val="007E532F"/>
    <w:rsid w:val="007E53B2"/>
    <w:rsid w:val="007E5B50"/>
    <w:rsid w:val="007E5EA3"/>
    <w:rsid w:val="007E6387"/>
    <w:rsid w:val="007E6515"/>
    <w:rsid w:val="007E743D"/>
    <w:rsid w:val="007E7F01"/>
    <w:rsid w:val="007F02BB"/>
    <w:rsid w:val="007F0D07"/>
    <w:rsid w:val="007F119A"/>
    <w:rsid w:val="007F1801"/>
    <w:rsid w:val="007F1851"/>
    <w:rsid w:val="007F1F3F"/>
    <w:rsid w:val="007F2270"/>
    <w:rsid w:val="007F334A"/>
    <w:rsid w:val="007F36A7"/>
    <w:rsid w:val="007F4274"/>
    <w:rsid w:val="007F42A8"/>
    <w:rsid w:val="007F453F"/>
    <w:rsid w:val="007F4767"/>
    <w:rsid w:val="007F57F5"/>
    <w:rsid w:val="007F5D48"/>
    <w:rsid w:val="007F6085"/>
    <w:rsid w:val="007F62A2"/>
    <w:rsid w:val="007F6B03"/>
    <w:rsid w:val="007F7093"/>
    <w:rsid w:val="007F7312"/>
    <w:rsid w:val="0080067F"/>
    <w:rsid w:val="00800C98"/>
    <w:rsid w:val="008015A3"/>
    <w:rsid w:val="008016E6"/>
    <w:rsid w:val="00801B77"/>
    <w:rsid w:val="00801FEC"/>
    <w:rsid w:val="008023CF"/>
    <w:rsid w:val="008026BB"/>
    <w:rsid w:val="0080304F"/>
    <w:rsid w:val="00803F26"/>
    <w:rsid w:val="008040F5"/>
    <w:rsid w:val="00804122"/>
    <w:rsid w:val="008044C6"/>
    <w:rsid w:val="008046B3"/>
    <w:rsid w:val="008049D4"/>
    <w:rsid w:val="008053C2"/>
    <w:rsid w:val="00805C45"/>
    <w:rsid w:val="00806ED0"/>
    <w:rsid w:val="008073B4"/>
    <w:rsid w:val="00807E82"/>
    <w:rsid w:val="008103C5"/>
    <w:rsid w:val="0081071F"/>
    <w:rsid w:val="00810B4D"/>
    <w:rsid w:val="00810F07"/>
    <w:rsid w:val="00811E3B"/>
    <w:rsid w:val="00813F59"/>
    <w:rsid w:val="00814243"/>
    <w:rsid w:val="008149D7"/>
    <w:rsid w:val="0081542F"/>
    <w:rsid w:val="00815EB5"/>
    <w:rsid w:val="008161D6"/>
    <w:rsid w:val="00816EF2"/>
    <w:rsid w:val="00817FC9"/>
    <w:rsid w:val="00820B93"/>
    <w:rsid w:val="00820F0C"/>
    <w:rsid w:val="008210F4"/>
    <w:rsid w:val="008221CF"/>
    <w:rsid w:val="00822326"/>
    <w:rsid w:val="00826835"/>
    <w:rsid w:val="00826A89"/>
    <w:rsid w:val="00827B76"/>
    <w:rsid w:val="00830645"/>
    <w:rsid w:val="00832508"/>
    <w:rsid w:val="00832F96"/>
    <w:rsid w:val="0083441F"/>
    <w:rsid w:val="00834E55"/>
    <w:rsid w:val="00835ADE"/>
    <w:rsid w:val="00835B13"/>
    <w:rsid w:val="0083601B"/>
    <w:rsid w:val="00836CE9"/>
    <w:rsid w:val="00836D3E"/>
    <w:rsid w:val="00836EBE"/>
    <w:rsid w:val="008372D3"/>
    <w:rsid w:val="00837B7B"/>
    <w:rsid w:val="008404A2"/>
    <w:rsid w:val="00841DA0"/>
    <w:rsid w:val="0084225A"/>
    <w:rsid w:val="00842271"/>
    <w:rsid w:val="00842E43"/>
    <w:rsid w:val="00843C1A"/>
    <w:rsid w:val="00845802"/>
    <w:rsid w:val="008467E7"/>
    <w:rsid w:val="00846F01"/>
    <w:rsid w:val="0084780C"/>
    <w:rsid w:val="00850166"/>
    <w:rsid w:val="00850BF8"/>
    <w:rsid w:val="00851A1A"/>
    <w:rsid w:val="008524A9"/>
    <w:rsid w:val="0085311C"/>
    <w:rsid w:val="00853254"/>
    <w:rsid w:val="00853345"/>
    <w:rsid w:val="00854129"/>
    <w:rsid w:val="00854663"/>
    <w:rsid w:val="00854967"/>
    <w:rsid w:val="00854C08"/>
    <w:rsid w:val="00854F83"/>
    <w:rsid w:val="008569DF"/>
    <w:rsid w:val="008570E7"/>
    <w:rsid w:val="008575E3"/>
    <w:rsid w:val="00857AF7"/>
    <w:rsid w:val="008602E0"/>
    <w:rsid w:val="0086171E"/>
    <w:rsid w:val="00862366"/>
    <w:rsid w:val="00862C50"/>
    <w:rsid w:val="00863212"/>
    <w:rsid w:val="008635CC"/>
    <w:rsid w:val="008642AA"/>
    <w:rsid w:val="00864D4A"/>
    <w:rsid w:val="0086571F"/>
    <w:rsid w:val="00865E60"/>
    <w:rsid w:val="00865ECD"/>
    <w:rsid w:val="00866C7A"/>
    <w:rsid w:val="00867233"/>
    <w:rsid w:val="00867E40"/>
    <w:rsid w:val="00870B38"/>
    <w:rsid w:val="00871534"/>
    <w:rsid w:val="00872126"/>
    <w:rsid w:val="00872249"/>
    <w:rsid w:val="00872411"/>
    <w:rsid w:val="008732B7"/>
    <w:rsid w:val="00873EC8"/>
    <w:rsid w:val="00874D43"/>
    <w:rsid w:val="00874D6C"/>
    <w:rsid w:val="00875371"/>
    <w:rsid w:val="00876069"/>
    <w:rsid w:val="00876784"/>
    <w:rsid w:val="0087719D"/>
    <w:rsid w:val="0087760B"/>
    <w:rsid w:val="00877AEE"/>
    <w:rsid w:val="00880919"/>
    <w:rsid w:val="00880A8E"/>
    <w:rsid w:val="00880F83"/>
    <w:rsid w:val="00881A03"/>
    <w:rsid w:val="00881DD3"/>
    <w:rsid w:val="00882014"/>
    <w:rsid w:val="008820B7"/>
    <w:rsid w:val="008824A8"/>
    <w:rsid w:val="00882DDA"/>
    <w:rsid w:val="008830D5"/>
    <w:rsid w:val="008839F4"/>
    <w:rsid w:val="00883BFF"/>
    <w:rsid w:val="00884681"/>
    <w:rsid w:val="0088538F"/>
    <w:rsid w:val="00885AD2"/>
    <w:rsid w:val="00885DF3"/>
    <w:rsid w:val="0088699F"/>
    <w:rsid w:val="00886D29"/>
    <w:rsid w:val="00887E77"/>
    <w:rsid w:val="00890141"/>
    <w:rsid w:val="00890258"/>
    <w:rsid w:val="008908ED"/>
    <w:rsid w:val="00891CF7"/>
    <w:rsid w:val="00891D37"/>
    <w:rsid w:val="00893E65"/>
    <w:rsid w:val="0089424E"/>
    <w:rsid w:val="00894A73"/>
    <w:rsid w:val="00896D18"/>
    <w:rsid w:val="00896F06"/>
    <w:rsid w:val="0089706E"/>
    <w:rsid w:val="0089721A"/>
    <w:rsid w:val="00897FE2"/>
    <w:rsid w:val="008A03D6"/>
    <w:rsid w:val="008A053A"/>
    <w:rsid w:val="008A08B1"/>
    <w:rsid w:val="008A190F"/>
    <w:rsid w:val="008A1B9E"/>
    <w:rsid w:val="008A1C2C"/>
    <w:rsid w:val="008A1F81"/>
    <w:rsid w:val="008A2238"/>
    <w:rsid w:val="008A264E"/>
    <w:rsid w:val="008A2FDD"/>
    <w:rsid w:val="008A33F8"/>
    <w:rsid w:val="008A3D3C"/>
    <w:rsid w:val="008A4EF5"/>
    <w:rsid w:val="008A6536"/>
    <w:rsid w:val="008A76F1"/>
    <w:rsid w:val="008B0DC7"/>
    <w:rsid w:val="008B114B"/>
    <w:rsid w:val="008B1237"/>
    <w:rsid w:val="008B1330"/>
    <w:rsid w:val="008B17E2"/>
    <w:rsid w:val="008B1A30"/>
    <w:rsid w:val="008B1E58"/>
    <w:rsid w:val="008B1FFA"/>
    <w:rsid w:val="008B2605"/>
    <w:rsid w:val="008B2697"/>
    <w:rsid w:val="008B27BA"/>
    <w:rsid w:val="008B2FC3"/>
    <w:rsid w:val="008B37E9"/>
    <w:rsid w:val="008B40E3"/>
    <w:rsid w:val="008B496D"/>
    <w:rsid w:val="008B4AC6"/>
    <w:rsid w:val="008B4C15"/>
    <w:rsid w:val="008B5212"/>
    <w:rsid w:val="008B5390"/>
    <w:rsid w:val="008B54D3"/>
    <w:rsid w:val="008B5674"/>
    <w:rsid w:val="008B586C"/>
    <w:rsid w:val="008B6D60"/>
    <w:rsid w:val="008B705C"/>
    <w:rsid w:val="008B73D1"/>
    <w:rsid w:val="008B77EC"/>
    <w:rsid w:val="008B7EDD"/>
    <w:rsid w:val="008C038C"/>
    <w:rsid w:val="008C06A1"/>
    <w:rsid w:val="008C0702"/>
    <w:rsid w:val="008C0A2F"/>
    <w:rsid w:val="008C0D36"/>
    <w:rsid w:val="008C14F8"/>
    <w:rsid w:val="008C23AA"/>
    <w:rsid w:val="008C2842"/>
    <w:rsid w:val="008C29B1"/>
    <w:rsid w:val="008C2F39"/>
    <w:rsid w:val="008C34EB"/>
    <w:rsid w:val="008C3BC6"/>
    <w:rsid w:val="008C5419"/>
    <w:rsid w:val="008C5CE5"/>
    <w:rsid w:val="008C6319"/>
    <w:rsid w:val="008C7524"/>
    <w:rsid w:val="008C77CC"/>
    <w:rsid w:val="008C7C1C"/>
    <w:rsid w:val="008C7E1D"/>
    <w:rsid w:val="008D0E97"/>
    <w:rsid w:val="008D0ED6"/>
    <w:rsid w:val="008D29F4"/>
    <w:rsid w:val="008D2ACE"/>
    <w:rsid w:val="008D3C11"/>
    <w:rsid w:val="008D3EF4"/>
    <w:rsid w:val="008D4394"/>
    <w:rsid w:val="008D4492"/>
    <w:rsid w:val="008D4AFF"/>
    <w:rsid w:val="008D4FF1"/>
    <w:rsid w:val="008D5FCE"/>
    <w:rsid w:val="008D6101"/>
    <w:rsid w:val="008D6664"/>
    <w:rsid w:val="008D6F1B"/>
    <w:rsid w:val="008D7980"/>
    <w:rsid w:val="008E00D6"/>
    <w:rsid w:val="008E0EBB"/>
    <w:rsid w:val="008E13A8"/>
    <w:rsid w:val="008E28B6"/>
    <w:rsid w:val="008E3141"/>
    <w:rsid w:val="008E3223"/>
    <w:rsid w:val="008E3628"/>
    <w:rsid w:val="008E42FF"/>
    <w:rsid w:val="008E4507"/>
    <w:rsid w:val="008E456B"/>
    <w:rsid w:val="008E4C48"/>
    <w:rsid w:val="008E5319"/>
    <w:rsid w:val="008E5351"/>
    <w:rsid w:val="008E5AB5"/>
    <w:rsid w:val="008E6173"/>
    <w:rsid w:val="008F0D2D"/>
    <w:rsid w:val="008F1084"/>
    <w:rsid w:val="008F10E8"/>
    <w:rsid w:val="008F1380"/>
    <w:rsid w:val="008F192E"/>
    <w:rsid w:val="008F1AB7"/>
    <w:rsid w:val="008F1EB0"/>
    <w:rsid w:val="008F222C"/>
    <w:rsid w:val="008F26E6"/>
    <w:rsid w:val="008F27FD"/>
    <w:rsid w:val="008F296F"/>
    <w:rsid w:val="008F42DB"/>
    <w:rsid w:val="008F47D4"/>
    <w:rsid w:val="008F4874"/>
    <w:rsid w:val="008F53B3"/>
    <w:rsid w:val="008F5976"/>
    <w:rsid w:val="008F598F"/>
    <w:rsid w:val="008F5D1D"/>
    <w:rsid w:val="008F6C03"/>
    <w:rsid w:val="008F71DC"/>
    <w:rsid w:val="008F74AF"/>
    <w:rsid w:val="008F7B8A"/>
    <w:rsid w:val="008F7BC1"/>
    <w:rsid w:val="00900AD3"/>
    <w:rsid w:val="00901023"/>
    <w:rsid w:val="009023B6"/>
    <w:rsid w:val="00902BD8"/>
    <w:rsid w:val="00903488"/>
    <w:rsid w:val="00905097"/>
    <w:rsid w:val="00905EF4"/>
    <w:rsid w:val="00905F3B"/>
    <w:rsid w:val="00905F8D"/>
    <w:rsid w:val="00906602"/>
    <w:rsid w:val="0090670A"/>
    <w:rsid w:val="00906CB2"/>
    <w:rsid w:val="00906DDF"/>
    <w:rsid w:val="00907DE0"/>
    <w:rsid w:val="00907EF2"/>
    <w:rsid w:val="009106A2"/>
    <w:rsid w:val="009112AE"/>
    <w:rsid w:val="00911AEC"/>
    <w:rsid w:val="00913E01"/>
    <w:rsid w:val="00916581"/>
    <w:rsid w:val="00917346"/>
    <w:rsid w:val="00917F0A"/>
    <w:rsid w:val="009205EA"/>
    <w:rsid w:val="009207D5"/>
    <w:rsid w:val="00920830"/>
    <w:rsid w:val="00921336"/>
    <w:rsid w:val="00922656"/>
    <w:rsid w:val="0092420E"/>
    <w:rsid w:val="00924D77"/>
    <w:rsid w:val="00925A6F"/>
    <w:rsid w:val="00925FD6"/>
    <w:rsid w:val="009260C3"/>
    <w:rsid w:val="0092690C"/>
    <w:rsid w:val="00927432"/>
    <w:rsid w:val="009311C9"/>
    <w:rsid w:val="009311F7"/>
    <w:rsid w:val="00931B0E"/>
    <w:rsid w:val="00931BC6"/>
    <w:rsid w:val="00931F6F"/>
    <w:rsid w:val="0093259A"/>
    <w:rsid w:val="0093296F"/>
    <w:rsid w:val="009330CF"/>
    <w:rsid w:val="009357C5"/>
    <w:rsid w:val="00935980"/>
    <w:rsid w:val="00935BF0"/>
    <w:rsid w:val="00935F2C"/>
    <w:rsid w:val="00935F3C"/>
    <w:rsid w:val="009367B1"/>
    <w:rsid w:val="00937F05"/>
    <w:rsid w:val="00940388"/>
    <w:rsid w:val="00940885"/>
    <w:rsid w:val="00941A3C"/>
    <w:rsid w:val="00941A75"/>
    <w:rsid w:val="00942ADF"/>
    <w:rsid w:val="009431FC"/>
    <w:rsid w:val="00943332"/>
    <w:rsid w:val="00943F41"/>
    <w:rsid w:val="00943F62"/>
    <w:rsid w:val="00944BA2"/>
    <w:rsid w:val="00945A69"/>
    <w:rsid w:val="00945C85"/>
    <w:rsid w:val="00945F54"/>
    <w:rsid w:val="009461CE"/>
    <w:rsid w:val="0094637A"/>
    <w:rsid w:val="009467D6"/>
    <w:rsid w:val="00946B86"/>
    <w:rsid w:val="00947BD6"/>
    <w:rsid w:val="00947DCA"/>
    <w:rsid w:val="0095084C"/>
    <w:rsid w:val="009509BA"/>
    <w:rsid w:val="00950BCC"/>
    <w:rsid w:val="00950C97"/>
    <w:rsid w:val="00950CB5"/>
    <w:rsid w:val="00951421"/>
    <w:rsid w:val="0095145F"/>
    <w:rsid w:val="009519C6"/>
    <w:rsid w:val="00951F8A"/>
    <w:rsid w:val="00952151"/>
    <w:rsid w:val="009528C6"/>
    <w:rsid w:val="0095330F"/>
    <w:rsid w:val="00953654"/>
    <w:rsid w:val="00953B9A"/>
    <w:rsid w:val="009549F6"/>
    <w:rsid w:val="00954A6D"/>
    <w:rsid w:val="00954F59"/>
    <w:rsid w:val="00955816"/>
    <w:rsid w:val="00955E1F"/>
    <w:rsid w:val="00956979"/>
    <w:rsid w:val="00956B7C"/>
    <w:rsid w:val="00956C5F"/>
    <w:rsid w:val="00956EB6"/>
    <w:rsid w:val="009573C4"/>
    <w:rsid w:val="00957BDA"/>
    <w:rsid w:val="00960889"/>
    <w:rsid w:val="00960992"/>
    <w:rsid w:val="00960EB5"/>
    <w:rsid w:val="00961611"/>
    <w:rsid w:val="0096220B"/>
    <w:rsid w:val="009629D6"/>
    <w:rsid w:val="00963C34"/>
    <w:rsid w:val="009646B1"/>
    <w:rsid w:val="00964A6A"/>
    <w:rsid w:val="00964E37"/>
    <w:rsid w:val="00965832"/>
    <w:rsid w:val="00965DFA"/>
    <w:rsid w:val="009662D8"/>
    <w:rsid w:val="009675B3"/>
    <w:rsid w:val="00967A77"/>
    <w:rsid w:val="00967BD9"/>
    <w:rsid w:val="00970AA9"/>
    <w:rsid w:val="00970B88"/>
    <w:rsid w:val="00971987"/>
    <w:rsid w:val="00972567"/>
    <w:rsid w:val="00972B07"/>
    <w:rsid w:val="009734C4"/>
    <w:rsid w:val="00975262"/>
    <w:rsid w:val="00975D56"/>
    <w:rsid w:val="00975F30"/>
    <w:rsid w:val="0098040E"/>
    <w:rsid w:val="009804B1"/>
    <w:rsid w:val="00980C16"/>
    <w:rsid w:val="009811A0"/>
    <w:rsid w:val="00981ECD"/>
    <w:rsid w:val="009820E0"/>
    <w:rsid w:val="00982453"/>
    <w:rsid w:val="00982927"/>
    <w:rsid w:val="00982CC8"/>
    <w:rsid w:val="00983293"/>
    <w:rsid w:val="00983FCE"/>
    <w:rsid w:val="00984197"/>
    <w:rsid w:val="0098422C"/>
    <w:rsid w:val="0098502A"/>
    <w:rsid w:val="00985565"/>
    <w:rsid w:val="009859DC"/>
    <w:rsid w:val="00985D09"/>
    <w:rsid w:val="00985D75"/>
    <w:rsid w:val="00986C14"/>
    <w:rsid w:val="009879DE"/>
    <w:rsid w:val="00987C1D"/>
    <w:rsid w:val="00990064"/>
    <w:rsid w:val="0099046C"/>
    <w:rsid w:val="00990F0B"/>
    <w:rsid w:val="009928C4"/>
    <w:rsid w:val="00992E1D"/>
    <w:rsid w:val="00993133"/>
    <w:rsid w:val="0099387B"/>
    <w:rsid w:val="0099742E"/>
    <w:rsid w:val="009976BA"/>
    <w:rsid w:val="00997789"/>
    <w:rsid w:val="009A06A8"/>
    <w:rsid w:val="009A172A"/>
    <w:rsid w:val="009A200F"/>
    <w:rsid w:val="009A2390"/>
    <w:rsid w:val="009A2CFC"/>
    <w:rsid w:val="009A2EAB"/>
    <w:rsid w:val="009A38ED"/>
    <w:rsid w:val="009A3B12"/>
    <w:rsid w:val="009A47AA"/>
    <w:rsid w:val="009A4C69"/>
    <w:rsid w:val="009A4F82"/>
    <w:rsid w:val="009A59DA"/>
    <w:rsid w:val="009A5FE8"/>
    <w:rsid w:val="009A638E"/>
    <w:rsid w:val="009A689F"/>
    <w:rsid w:val="009A690B"/>
    <w:rsid w:val="009A6B58"/>
    <w:rsid w:val="009A6BA1"/>
    <w:rsid w:val="009A797D"/>
    <w:rsid w:val="009A7A9D"/>
    <w:rsid w:val="009B0180"/>
    <w:rsid w:val="009B0BB6"/>
    <w:rsid w:val="009B0E37"/>
    <w:rsid w:val="009B11B5"/>
    <w:rsid w:val="009B1387"/>
    <w:rsid w:val="009B14B9"/>
    <w:rsid w:val="009B158F"/>
    <w:rsid w:val="009B1900"/>
    <w:rsid w:val="009B2483"/>
    <w:rsid w:val="009B26F2"/>
    <w:rsid w:val="009B2F35"/>
    <w:rsid w:val="009B326D"/>
    <w:rsid w:val="009B34FE"/>
    <w:rsid w:val="009B4285"/>
    <w:rsid w:val="009B5045"/>
    <w:rsid w:val="009B55D1"/>
    <w:rsid w:val="009B5D1F"/>
    <w:rsid w:val="009B6556"/>
    <w:rsid w:val="009B78B8"/>
    <w:rsid w:val="009B79D3"/>
    <w:rsid w:val="009B7A92"/>
    <w:rsid w:val="009B7AE3"/>
    <w:rsid w:val="009C0975"/>
    <w:rsid w:val="009C0989"/>
    <w:rsid w:val="009C1D72"/>
    <w:rsid w:val="009C2582"/>
    <w:rsid w:val="009C2F4F"/>
    <w:rsid w:val="009C3855"/>
    <w:rsid w:val="009C3A7D"/>
    <w:rsid w:val="009C3C6E"/>
    <w:rsid w:val="009C47DC"/>
    <w:rsid w:val="009C4A7F"/>
    <w:rsid w:val="009C5159"/>
    <w:rsid w:val="009C53A2"/>
    <w:rsid w:val="009C57C6"/>
    <w:rsid w:val="009C6E29"/>
    <w:rsid w:val="009C6F9F"/>
    <w:rsid w:val="009D0B91"/>
    <w:rsid w:val="009D0C7A"/>
    <w:rsid w:val="009D0EF1"/>
    <w:rsid w:val="009D0F26"/>
    <w:rsid w:val="009D1554"/>
    <w:rsid w:val="009D2452"/>
    <w:rsid w:val="009D24B3"/>
    <w:rsid w:val="009D2629"/>
    <w:rsid w:val="009D3791"/>
    <w:rsid w:val="009D38AD"/>
    <w:rsid w:val="009D4107"/>
    <w:rsid w:val="009D4513"/>
    <w:rsid w:val="009D4615"/>
    <w:rsid w:val="009D4929"/>
    <w:rsid w:val="009D5E0D"/>
    <w:rsid w:val="009D6059"/>
    <w:rsid w:val="009D607C"/>
    <w:rsid w:val="009D60B9"/>
    <w:rsid w:val="009D60D4"/>
    <w:rsid w:val="009D6CD6"/>
    <w:rsid w:val="009D6D65"/>
    <w:rsid w:val="009D771D"/>
    <w:rsid w:val="009D7CEA"/>
    <w:rsid w:val="009D7D5F"/>
    <w:rsid w:val="009E01B3"/>
    <w:rsid w:val="009E101F"/>
    <w:rsid w:val="009E1630"/>
    <w:rsid w:val="009E1A4A"/>
    <w:rsid w:val="009E3068"/>
    <w:rsid w:val="009E3CAA"/>
    <w:rsid w:val="009E426B"/>
    <w:rsid w:val="009E5E0D"/>
    <w:rsid w:val="009E658D"/>
    <w:rsid w:val="009E6B20"/>
    <w:rsid w:val="009E6B5C"/>
    <w:rsid w:val="009E70F3"/>
    <w:rsid w:val="009F0BE2"/>
    <w:rsid w:val="009F0D14"/>
    <w:rsid w:val="009F0F58"/>
    <w:rsid w:val="009F10A9"/>
    <w:rsid w:val="009F17D7"/>
    <w:rsid w:val="009F273F"/>
    <w:rsid w:val="009F28EA"/>
    <w:rsid w:val="009F4314"/>
    <w:rsid w:val="009F4588"/>
    <w:rsid w:val="009F4B3F"/>
    <w:rsid w:val="009F5BE7"/>
    <w:rsid w:val="009F66B1"/>
    <w:rsid w:val="009F6877"/>
    <w:rsid w:val="009F6A71"/>
    <w:rsid w:val="009F6B64"/>
    <w:rsid w:val="009F6B9D"/>
    <w:rsid w:val="009F6BCB"/>
    <w:rsid w:val="00A00909"/>
    <w:rsid w:val="00A00CAB"/>
    <w:rsid w:val="00A0286F"/>
    <w:rsid w:val="00A02BCC"/>
    <w:rsid w:val="00A034BF"/>
    <w:rsid w:val="00A0430F"/>
    <w:rsid w:val="00A04646"/>
    <w:rsid w:val="00A050A1"/>
    <w:rsid w:val="00A05181"/>
    <w:rsid w:val="00A05731"/>
    <w:rsid w:val="00A05CF5"/>
    <w:rsid w:val="00A062C2"/>
    <w:rsid w:val="00A06805"/>
    <w:rsid w:val="00A06E0B"/>
    <w:rsid w:val="00A072C2"/>
    <w:rsid w:val="00A073CB"/>
    <w:rsid w:val="00A07437"/>
    <w:rsid w:val="00A0744F"/>
    <w:rsid w:val="00A07512"/>
    <w:rsid w:val="00A07B8A"/>
    <w:rsid w:val="00A07C83"/>
    <w:rsid w:val="00A10C82"/>
    <w:rsid w:val="00A10F39"/>
    <w:rsid w:val="00A12BE8"/>
    <w:rsid w:val="00A12CA6"/>
    <w:rsid w:val="00A12D70"/>
    <w:rsid w:val="00A13127"/>
    <w:rsid w:val="00A13333"/>
    <w:rsid w:val="00A14891"/>
    <w:rsid w:val="00A14C33"/>
    <w:rsid w:val="00A14F6E"/>
    <w:rsid w:val="00A15002"/>
    <w:rsid w:val="00A151BF"/>
    <w:rsid w:val="00A156D2"/>
    <w:rsid w:val="00A15B15"/>
    <w:rsid w:val="00A15B49"/>
    <w:rsid w:val="00A15BD0"/>
    <w:rsid w:val="00A15E0A"/>
    <w:rsid w:val="00A17D92"/>
    <w:rsid w:val="00A17EEB"/>
    <w:rsid w:val="00A208D5"/>
    <w:rsid w:val="00A20934"/>
    <w:rsid w:val="00A21562"/>
    <w:rsid w:val="00A219B1"/>
    <w:rsid w:val="00A222DE"/>
    <w:rsid w:val="00A232E1"/>
    <w:rsid w:val="00A24745"/>
    <w:rsid w:val="00A25495"/>
    <w:rsid w:val="00A2573A"/>
    <w:rsid w:val="00A26B86"/>
    <w:rsid w:val="00A27526"/>
    <w:rsid w:val="00A301F9"/>
    <w:rsid w:val="00A30631"/>
    <w:rsid w:val="00A3275C"/>
    <w:rsid w:val="00A336B7"/>
    <w:rsid w:val="00A33922"/>
    <w:rsid w:val="00A33C3A"/>
    <w:rsid w:val="00A34757"/>
    <w:rsid w:val="00A355F5"/>
    <w:rsid w:val="00A3675D"/>
    <w:rsid w:val="00A36D04"/>
    <w:rsid w:val="00A36DA1"/>
    <w:rsid w:val="00A37064"/>
    <w:rsid w:val="00A372C3"/>
    <w:rsid w:val="00A374A8"/>
    <w:rsid w:val="00A3774B"/>
    <w:rsid w:val="00A4025D"/>
    <w:rsid w:val="00A4065C"/>
    <w:rsid w:val="00A40681"/>
    <w:rsid w:val="00A40A5B"/>
    <w:rsid w:val="00A4174C"/>
    <w:rsid w:val="00A44D95"/>
    <w:rsid w:val="00A46186"/>
    <w:rsid w:val="00A46311"/>
    <w:rsid w:val="00A46474"/>
    <w:rsid w:val="00A46755"/>
    <w:rsid w:val="00A471C6"/>
    <w:rsid w:val="00A475A4"/>
    <w:rsid w:val="00A47BC8"/>
    <w:rsid w:val="00A50A77"/>
    <w:rsid w:val="00A50DCD"/>
    <w:rsid w:val="00A5108E"/>
    <w:rsid w:val="00A51CD3"/>
    <w:rsid w:val="00A52140"/>
    <w:rsid w:val="00A52D1E"/>
    <w:rsid w:val="00A5317D"/>
    <w:rsid w:val="00A538F2"/>
    <w:rsid w:val="00A5565A"/>
    <w:rsid w:val="00A55BCB"/>
    <w:rsid w:val="00A55F3D"/>
    <w:rsid w:val="00A56307"/>
    <w:rsid w:val="00A56626"/>
    <w:rsid w:val="00A566C1"/>
    <w:rsid w:val="00A57B70"/>
    <w:rsid w:val="00A57BB7"/>
    <w:rsid w:val="00A6021B"/>
    <w:rsid w:val="00A606C8"/>
    <w:rsid w:val="00A606F0"/>
    <w:rsid w:val="00A6141E"/>
    <w:rsid w:val="00A61457"/>
    <w:rsid w:val="00A621DF"/>
    <w:rsid w:val="00A63163"/>
    <w:rsid w:val="00A65023"/>
    <w:rsid w:val="00A65672"/>
    <w:rsid w:val="00A6602B"/>
    <w:rsid w:val="00A662CB"/>
    <w:rsid w:val="00A67058"/>
    <w:rsid w:val="00A676F2"/>
    <w:rsid w:val="00A67C5B"/>
    <w:rsid w:val="00A715F5"/>
    <w:rsid w:val="00A7183F"/>
    <w:rsid w:val="00A71C40"/>
    <w:rsid w:val="00A72B01"/>
    <w:rsid w:val="00A72F91"/>
    <w:rsid w:val="00A73A35"/>
    <w:rsid w:val="00A748E2"/>
    <w:rsid w:val="00A74D08"/>
    <w:rsid w:val="00A75BF6"/>
    <w:rsid w:val="00A76784"/>
    <w:rsid w:val="00A77084"/>
    <w:rsid w:val="00A77447"/>
    <w:rsid w:val="00A77871"/>
    <w:rsid w:val="00A807A1"/>
    <w:rsid w:val="00A808D2"/>
    <w:rsid w:val="00A80F56"/>
    <w:rsid w:val="00A81981"/>
    <w:rsid w:val="00A81CC5"/>
    <w:rsid w:val="00A81F78"/>
    <w:rsid w:val="00A83124"/>
    <w:rsid w:val="00A8340B"/>
    <w:rsid w:val="00A843E2"/>
    <w:rsid w:val="00A85FFD"/>
    <w:rsid w:val="00A86783"/>
    <w:rsid w:val="00A8681B"/>
    <w:rsid w:val="00A86E5C"/>
    <w:rsid w:val="00A86E9B"/>
    <w:rsid w:val="00A873A6"/>
    <w:rsid w:val="00A9017E"/>
    <w:rsid w:val="00A90537"/>
    <w:rsid w:val="00A90F70"/>
    <w:rsid w:val="00A911E9"/>
    <w:rsid w:val="00A91AEE"/>
    <w:rsid w:val="00A91D0F"/>
    <w:rsid w:val="00A91EDE"/>
    <w:rsid w:val="00A91F99"/>
    <w:rsid w:val="00A92BAB"/>
    <w:rsid w:val="00A92D14"/>
    <w:rsid w:val="00A92DA2"/>
    <w:rsid w:val="00A931DB"/>
    <w:rsid w:val="00A9336E"/>
    <w:rsid w:val="00A9380F"/>
    <w:rsid w:val="00A939FF"/>
    <w:rsid w:val="00A941FB"/>
    <w:rsid w:val="00A944A2"/>
    <w:rsid w:val="00A949FC"/>
    <w:rsid w:val="00A94A98"/>
    <w:rsid w:val="00A94C84"/>
    <w:rsid w:val="00A95EEC"/>
    <w:rsid w:val="00A95EFD"/>
    <w:rsid w:val="00AA03A6"/>
    <w:rsid w:val="00AA0E10"/>
    <w:rsid w:val="00AA10DC"/>
    <w:rsid w:val="00AA29EC"/>
    <w:rsid w:val="00AA2C58"/>
    <w:rsid w:val="00AA2DCD"/>
    <w:rsid w:val="00AA3193"/>
    <w:rsid w:val="00AA35DC"/>
    <w:rsid w:val="00AA37D7"/>
    <w:rsid w:val="00AA3D50"/>
    <w:rsid w:val="00AA5133"/>
    <w:rsid w:val="00AA528E"/>
    <w:rsid w:val="00AA52B8"/>
    <w:rsid w:val="00AA5613"/>
    <w:rsid w:val="00AA5766"/>
    <w:rsid w:val="00AA5B04"/>
    <w:rsid w:val="00AA5D45"/>
    <w:rsid w:val="00AA69B3"/>
    <w:rsid w:val="00AA6D5B"/>
    <w:rsid w:val="00AA702C"/>
    <w:rsid w:val="00AA7E50"/>
    <w:rsid w:val="00AB0D60"/>
    <w:rsid w:val="00AB0F01"/>
    <w:rsid w:val="00AB1578"/>
    <w:rsid w:val="00AB15CE"/>
    <w:rsid w:val="00AB19E4"/>
    <w:rsid w:val="00AB1B4E"/>
    <w:rsid w:val="00AB303A"/>
    <w:rsid w:val="00AB362B"/>
    <w:rsid w:val="00AB3DAF"/>
    <w:rsid w:val="00AB520E"/>
    <w:rsid w:val="00AB52EB"/>
    <w:rsid w:val="00AB5323"/>
    <w:rsid w:val="00AB6330"/>
    <w:rsid w:val="00AB6807"/>
    <w:rsid w:val="00AB6AD2"/>
    <w:rsid w:val="00AB735D"/>
    <w:rsid w:val="00AB753F"/>
    <w:rsid w:val="00AB78C0"/>
    <w:rsid w:val="00AC0548"/>
    <w:rsid w:val="00AC06E6"/>
    <w:rsid w:val="00AC0788"/>
    <w:rsid w:val="00AC0BF0"/>
    <w:rsid w:val="00AC2694"/>
    <w:rsid w:val="00AC26D6"/>
    <w:rsid w:val="00AC2CA3"/>
    <w:rsid w:val="00AC2D26"/>
    <w:rsid w:val="00AC2ECE"/>
    <w:rsid w:val="00AC33EC"/>
    <w:rsid w:val="00AC3DD1"/>
    <w:rsid w:val="00AC42A5"/>
    <w:rsid w:val="00AC57BC"/>
    <w:rsid w:val="00AC61F8"/>
    <w:rsid w:val="00AC67B2"/>
    <w:rsid w:val="00AC68AF"/>
    <w:rsid w:val="00AC70EF"/>
    <w:rsid w:val="00AC7346"/>
    <w:rsid w:val="00AD013A"/>
    <w:rsid w:val="00AD0AA9"/>
    <w:rsid w:val="00AD0C28"/>
    <w:rsid w:val="00AD0FF2"/>
    <w:rsid w:val="00AD140C"/>
    <w:rsid w:val="00AD15B1"/>
    <w:rsid w:val="00AD180F"/>
    <w:rsid w:val="00AD1A13"/>
    <w:rsid w:val="00AD1BD7"/>
    <w:rsid w:val="00AD29DA"/>
    <w:rsid w:val="00AD2B4B"/>
    <w:rsid w:val="00AD2B68"/>
    <w:rsid w:val="00AD371B"/>
    <w:rsid w:val="00AD4321"/>
    <w:rsid w:val="00AD4F7A"/>
    <w:rsid w:val="00AD56D4"/>
    <w:rsid w:val="00AD61FD"/>
    <w:rsid w:val="00AD6213"/>
    <w:rsid w:val="00AD6E4D"/>
    <w:rsid w:val="00AD7B84"/>
    <w:rsid w:val="00AD7F10"/>
    <w:rsid w:val="00AE0EA5"/>
    <w:rsid w:val="00AE0F73"/>
    <w:rsid w:val="00AE11D9"/>
    <w:rsid w:val="00AE16D7"/>
    <w:rsid w:val="00AE2566"/>
    <w:rsid w:val="00AE294A"/>
    <w:rsid w:val="00AE3876"/>
    <w:rsid w:val="00AE3B2B"/>
    <w:rsid w:val="00AE4255"/>
    <w:rsid w:val="00AE489A"/>
    <w:rsid w:val="00AE53A1"/>
    <w:rsid w:val="00AE5F12"/>
    <w:rsid w:val="00AF015F"/>
    <w:rsid w:val="00AF0430"/>
    <w:rsid w:val="00AF04BE"/>
    <w:rsid w:val="00AF0CE2"/>
    <w:rsid w:val="00AF11C1"/>
    <w:rsid w:val="00AF1B7B"/>
    <w:rsid w:val="00AF2026"/>
    <w:rsid w:val="00AF2804"/>
    <w:rsid w:val="00AF3FFF"/>
    <w:rsid w:val="00AF5390"/>
    <w:rsid w:val="00AF5C9D"/>
    <w:rsid w:val="00AF5EBE"/>
    <w:rsid w:val="00AF6E13"/>
    <w:rsid w:val="00AF6EF0"/>
    <w:rsid w:val="00AF7721"/>
    <w:rsid w:val="00B000BA"/>
    <w:rsid w:val="00B006B8"/>
    <w:rsid w:val="00B00F0F"/>
    <w:rsid w:val="00B016A0"/>
    <w:rsid w:val="00B0170B"/>
    <w:rsid w:val="00B0287B"/>
    <w:rsid w:val="00B03806"/>
    <w:rsid w:val="00B038F2"/>
    <w:rsid w:val="00B03F65"/>
    <w:rsid w:val="00B045A8"/>
    <w:rsid w:val="00B05074"/>
    <w:rsid w:val="00B05D56"/>
    <w:rsid w:val="00B05DB3"/>
    <w:rsid w:val="00B05DB8"/>
    <w:rsid w:val="00B05EE1"/>
    <w:rsid w:val="00B072C8"/>
    <w:rsid w:val="00B07483"/>
    <w:rsid w:val="00B076D3"/>
    <w:rsid w:val="00B07D52"/>
    <w:rsid w:val="00B11488"/>
    <w:rsid w:val="00B11543"/>
    <w:rsid w:val="00B11DE5"/>
    <w:rsid w:val="00B139B9"/>
    <w:rsid w:val="00B14187"/>
    <w:rsid w:val="00B14222"/>
    <w:rsid w:val="00B15708"/>
    <w:rsid w:val="00B16A0F"/>
    <w:rsid w:val="00B17208"/>
    <w:rsid w:val="00B1735C"/>
    <w:rsid w:val="00B20076"/>
    <w:rsid w:val="00B2060F"/>
    <w:rsid w:val="00B20F82"/>
    <w:rsid w:val="00B21211"/>
    <w:rsid w:val="00B22973"/>
    <w:rsid w:val="00B23691"/>
    <w:rsid w:val="00B236EB"/>
    <w:rsid w:val="00B23916"/>
    <w:rsid w:val="00B23D22"/>
    <w:rsid w:val="00B2486E"/>
    <w:rsid w:val="00B249C3"/>
    <w:rsid w:val="00B24B61"/>
    <w:rsid w:val="00B25747"/>
    <w:rsid w:val="00B25BCB"/>
    <w:rsid w:val="00B26F55"/>
    <w:rsid w:val="00B273A3"/>
    <w:rsid w:val="00B27B6D"/>
    <w:rsid w:val="00B3006A"/>
    <w:rsid w:val="00B3031D"/>
    <w:rsid w:val="00B3082F"/>
    <w:rsid w:val="00B311D3"/>
    <w:rsid w:val="00B3165B"/>
    <w:rsid w:val="00B3170B"/>
    <w:rsid w:val="00B3171E"/>
    <w:rsid w:val="00B3231D"/>
    <w:rsid w:val="00B32439"/>
    <w:rsid w:val="00B32A23"/>
    <w:rsid w:val="00B32FD4"/>
    <w:rsid w:val="00B3304D"/>
    <w:rsid w:val="00B33309"/>
    <w:rsid w:val="00B334CB"/>
    <w:rsid w:val="00B33ADC"/>
    <w:rsid w:val="00B33D3E"/>
    <w:rsid w:val="00B33D42"/>
    <w:rsid w:val="00B34E5C"/>
    <w:rsid w:val="00B35CDC"/>
    <w:rsid w:val="00B35E13"/>
    <w:rsid w:val="00B3729A"/>
    <w:rsid w:val="00B376FB"/>
    <w:rsid w:val="00B37EE8"/>
    <w:rsid w:val="00B40012"/>
    <w:rsid w:val="00B4031D"/>
    <w:rsid w:val="00B40823"/>
    <w:rsid w:val="00B4259B"/>
    <w:rsid w:val="00B42724"/>
    <w:rsid w:val="00B42906"/>
    <w:rsid w:val="00B42EEA"/>
    <w:rsid w:val="00B43432"/>
    <w:rsid w:val="00B43E83"/>
    <w:rsid w:val="00B4481E"/>
    <w:rsid w:val="00B448AA"/>
    <w:rsid w:val="00B44C74"/>
    <w:rsid w:val="00B450D4"/>
    <w:rsid w:val="00B4538A"/>
    <w:rsid w:val="00B4639B"/>
    <w:rsid w:val="00B464CB"/>
    <w:rsid w:val="00B4657C"/>
    <w:rsid w:val="00B47D2C"/>
    <w:rsid w:val="00B47F36"/>
    <w:rsid w:val="00B50131"/>
    <w:rsid w:val="00B504A2"/>
    <w:rsid w:val="00B50725"/>
    <w:rsid w:val="00B50CD2"/>
    <w:rsid w:val="00B50E09"/>
    <w:rsid w:val="00B51F3D"/>
    <w:rsid w:val="00B5403E"/>
    <w:rsid w:val="00B54AC6"/>
    <w:rsid w:val="00B5587C"/>
    <w:rsid w:val="00B558E9"/>
    <w:rsid w:val="00B55EC4"/>
    <w:rsid w:val="00B56178"/>
    <w:rsid w:val="00B568F3"/>
    <w:rsid w:val="00B56E0D"/>
    <w:rsid w:val="00B603CD"/>
    <w:rsid w:val="00B60CDC"/>
    <w:rsid w:val="00B60FF8"/>
    <w:rsid w:val="00B61B55"/>
    <w:rsid w:val="00B62A11"/>
    <w:rsid w:val="00B62CD8"/>
    <w:rsid w:val="00B631F8"/>
    <w:rsid w:val="00B639CA"/>
    <w:rsid w:val="00B64E10"/>
    <w:rsid w:val="00B64ECE"/>
    <w:rsid w:val="00B651AF"/>
    <w:rsid w:val="00B65A80"/>
    <w:rsid w:val="00B65EED"/>
    <w:rsid w:val="00B664E5"/>
    <w:rsid w:val="00B673CF"/>
    <w:rsid w:val="00B7040A"/>
    <w:rsid w:val="00B7048E"/>
    <w:rsid w:val="00B707CA"/>
    <w:rsid w:val="00B7174F"/>
    <w:rsid w:val="00B73007"/>
    <w:rsid w:val="00B732E6"/>
    <w:rsid w:val="00B7341F"/>
    <w:rsid w:val="00B73894"/>
    <w:rsid w:val="00B743ED"/>
    <w:rsid w:val="00B74412"/>
    <w:rsid w:val="00B74531"/>
    <w:rsid w:val="00B751F4"/>
    <w:rsid w:val="00B7536A"/>
    <w:rsid w:val="00B754D3"/>
    <w:rsid w:val="00B7581D"/>
    <w:rsid w:val="00B75FB9"/>
    <w:rsid w:val="00B764C7"/>
    <w:rsid w:val="00B7653F"/>
    <w:rsid w:val="00B77997"/>
    <w:rsid w:val="00B77D00"/>
    <w:rsid w:val="00B80034"/>
    <w:rsid w:val="00B80146"/>
    <w:rsid w:val="00B804FD"/>
    <w:rsid w:val="00B810E2"/>
    <w:rsid w:val="00B82466"/>
    <w:rsid w:val="00B82888"/>
    <w:rsid w:val="00B82E35"/>
    <w:rsid w:val="00B82F4A"/>
    <w:rsid w:val="00B838BE"/>
    <w:rsid w:val="00B83D08"/>
    <w:rsid w:val="00B84535"/>
    <w:rsid w:val="00B84587"/>
    <w:rsid w:val="00B8490D"/>
    <w:rsid w:val="00B84E57"/>
    <w:rsid w:val="00B84F17"/>
    <w:rsid w:val="00B85450"/>
    <w:rsid w:val="00B85FF3"/>
    <w:rsid w:val="00B867C2"/>
    <w:rsid w:val="00B86E4C"/>
    <w:rsid w:val="00B87111"/>
    <w:rsid w:val="00B872D3"/>
    <w:rsid w:val="00B909E8"/>
    <w:rsid w:val="00B90C03"/>
    <w:rsid w:val="00B913DD"/>
    <w:rsid w:val="00B920DF"/>
    <w:rsid w:val="00B92582"/>
    <w:rsid w:val="00B927B9"/>
    <w:rsid w:val="00B929C6"/>
    <w:rsid w:val="00B9376C"/>
    <w:rsid w:val="00B93832"/>
    <w:rsid w:val="00B938C4"/>
    <w:rsid w:val="00B93D1C"/>
    <w:rsid w:val="00B942B6"/>
    <w:rsid w:val="00B94D21"/>
    <w:rsid w:val="00B95024"/>
    <w:rsid w:val="00B9577B"/>
    <w:rsid w:val="00B95B33"/>
    <w:rsid w:val="00B95F0A"/>
    <w:rsid w:val="00B9617A"/>
    <w:rsid w:val="00B96267"/>
    <w:rsid w:val="00B96302"/>
    <w:rsid w:val="00B97022"/>
    <w:rsid w:val="00B971F9"/>
    <w:rsid w:val="00B9734E"/>
    <w:rsid w:val="00BA09BE"/>
    <w:rsid w:val="00BA1B04"/>
    <w:rsid w:val="00BA30FD"/>
    <w:rsid w:val="00BA3354"/>
    <w:rsid w:val="00BA3740"/>
    <w:rsid w:val="00BA391E"/>
    <w:rsid w:val="00BA43B2"/>
    <w:rsid w:val="00BA4C95"/>
    <w:rsid w:val="00BA4D59"/>
    <w:rsid w:val="00BA5E0B"/>
    <w:rsid w:val="00BA691A"/>
    <w:rsid w:val="00BA7219"/>
    <w:rsid w:val="00BA788B"/>
    <w:rsid w:val="00BA7F7B"/>
    <w:rsid w:val="00BB11A5"/>
    <w:rsid w:val="00BB188D"/>
    <w:rsid w:val="00BB3C5A"/>
    <w:rsid w:val="00BB45E8"/>
    <w:rsid w:val="00BB47FC"/>
    <w:rsid w:val="00BB5015"/>
    <w:rsid w:val="00BB591A"/>
    <w:rsid w:val="00BB5D52"/>
    <w:rsid w:val="00BB6284"/>
    <w:rsid w:val="00BB6388"/>
    <w:rsid w:val="00BB66C9"/>
    <w:rsid w:val="00BB76F9"/>
    <w:rsid w:val="00BB7ABC"/>
    <w:rsid w:val="00BB7C7C"/>
    <w:rsid w:val="00BC0915"/>
    <w:rsid w:val="00BC0AD3"/>
    <w:rsid w:val="00BC0B31"/>
    <w:rsid w:val="00BC239C"/>
    <w:rsid w:val="00BC2899"/>
    <w:rsid w:val="00BC2A14"/>
    <w:rsid w:val="00BC2CF7"/>
    <w:rsid w:val="00BC37DD"/>
    <w:rsid w:val="00BC4C17"/>
    <w:rsid w:val="00BC4C6B"/>
    <w:rsid w:val="00BC59B4"/>
    <w:rsid w:val="00BC5C41"/>
    <w:rsid w:val="00BC5E57"/>
    <w:rsid w:val="00BC5F89"/>
    <w:rsid w:val="00BC60CC"/>
    <w:rsid w:val="00BC6121"/>
    <w:rsid w:val="00BC636F"/>
    <w:rsid w:val="00BC71B9"/>
    <w:rsid w:val="00BC7BA1"/>
    <w:rsid w:val="00BD1941"/>
    <w:rsid w:val="00BD197F"/>
    <w:rsid w:val="00BD2093"/>
    <w:rsid w:val="00BD24F6"/>
    <w:rsid w:val="00BD332B"/>
    <w:rsid w:val="00BD3865"/>
    <w:rsid w:val="00BD3BC4"/>
    <w:rsid w:val="00BD3CF0"/>
    <w:rsid w:val="00BD3D1A"/>
    <w:rsid w:val="00BD4015"/>
    <w:rsid w:val="00BD4D5C"/>
    <w:rsid w:val="00BD559A"/>
    <w:rsid w:val="00BD5CF3"/>
    <w:rsid w:val="00BD6884"/>
    <w:rsid w:val="00BD6CFC"/>
    <w:rsid w:val="00BD7A72"/>
    <w:rsid w:val="00BD7F6E"/>
    <w:rsid w:val="00BE09FC"/>
    <w:rsid w:val="00BE0A08"/>
    <w:rsid w:val="00BE1683"/>
    <w:rsid w:val="00BE1CC0"/>
    <w:rsid w:val="00BE231A"/>
    <w:rsid w:val="00BE352D"/>
    <w:rsid w:val="00BE3FAD"/>
    <w:rsid w:val="00BE4BE7"/>
    <w:rsid w:val="00BE5D70"/>
    <w:rsid w:val="00BE6694"/>
    <w:rsid w:val="00BE6782"/>
    <w:rsid w:val="00BE6AB7"/>
    <w:rsid w:val="00BE7659"/>
    <w:rsid w:val="00BE7F97"/>
    <w:rsid w:val="00BF0A55"/>
    <w:rsid w:val="00BF0F6B"/>
    <w:rsid w:val="00BF1013"/>
    <w:rsid w:val="00BF1C5E"/>
    <w:rsid w:val="00BF211A"/>
    <w:rsid w:val="00BF2133"/>
    <w:rsid w:val="00BF2555"/>
    <w:rsid w:val="00BF27D5"/>
    <w:rsid w:val="00BF314F"/>
    <w:rsid w:val="00BF37EF"/>
    <w:rsid w:val="00BF3A2D"/>
    <w:rsid w:val="00BF409A"/>
    <w:rsid w:val="00BF433D"/>
    <w:rsid w:val="00BF50D7"/>
    <w:rsid w:val="00BF5BFE"/>
    <w:rsid w:val="00BF61F2"/>
    <w:rsid w:val="00BF6AEB"/>
    <w:rsid w:val="00BF6B00"/>
    <w:rsid w:val="00BF6FD9"/>
    <w:rsid w:val="00BF72EF"/>
    <w:rsid w:val="00BF7FDD"/>
    <w:rsid w:val="00C007B0"/>
    <w:rsid w:val="00C01AC7"/>
    <w:rsid w:val="00C01FE0"/>
    <w:rsid w:val="00C02409"/>
    <w:rsid w:val="00C02C69"/>
    <w:rsid w:val="00C03494"/>
    <w:rsid w:val="00C03A4F"/>
    <w:rsid w:val="00C05724"/>
    <w:rsid w:val="00C05D48"/>
    <w:rsid w:val="00C061EB"/>
    <w:rsid w:val="00C06C39"/>
    <w:rsid w:val="00C06EF6"/>
    <w:rsid w:val="00C10406"/>
    <w:rsid w:val="00C10747"/>
    <w:rsid w:val="00C10A2A"/>
    <w:rsid w:val="00C10B3A"/>
    <w:rsid w:val="00C113F8"/>
    <w:rsid w:val="00C116F6"/>
    <w:rsid w:val="00C11A66"/>
    <w:rsid w:val="00C12835"/>
    <w:rsid w:val="00C12946"/>
    <w:rsid w:val="00C129C7"/>
    <w:rsid w:val="00C13130"/>
    <w:rsid w:val="00C1377F"/>
    <w:rsid w:val="00C14024"/>
    <w:rsid w:val="00C14412"/>
    <w:rsid w:val="00C15016"/>
    <w:rsid w:val="00C15D71"/>
    <w:rsid w:val="00C16783"/>
    <w:rsid w:val="00C1683E"/>
    <w:rsid w:val="00C16E6A"/>
    <w:rsid w:val="00C17212"/>
    <w:rsid w:val="00C17926"/>
    <w:rsid w:val="00C20592"/>
    <w:rsid w:val="00C20A41"/>
    <w:rsid w:val="00C20B54"/>
    <w:rsid w:val="00C20FF5"/>
    <w:rsid w:val="00C211A4"/>
    <w:rsid w:val="00C21CBB"/>
    <w:rsid w:val="00C22528"/>
    <w:rsid w:val="00C237AB"/>
    <w:rsid w:val="00C23C91"/>
    <w:rsid w:val="00C25595"/>
    <w:rsid w:val="00C25702"/>
    <w:rsid w:val="00C26E28"/>
    <w:rsid w:val="00C30218"/>
    <w:rsid w:val="00C30837"/>
    <w:rsid w:val="00C31AFB"/>
    <w:rsid w:val="00C323F8"/>
    <w:rsid w:val="00C32C83"/>
    <w:rsid w:val="00C32D38"/>
    <w:rsid w:val="00C33A13"/>
    <w:rsid w:val="00C340C5"/>
    <w:rsid w:val="00C34172"/>
    <w:rsid w:val="00C34698"/>
    <w:rsid w:val="00C34D93"/>
    <w:rsid w:val="00C352E3"/>
    <w:rsid w:val="00C35404"/>
    <w:rsid w:val="00C35611"/>
    <w:rsid w:val="00C35B14"/>
    <w:rsid w:val="00C36632"/>
    <w:rsid w:val="00C37AB6"/>
    <w:rsid w:val="00C41588"/>
    <w:rsid w:val="00C42450"/>
    <w:rsid w:val="00C42CB1"/>
    <w:rsid w:val="00C42EC0"/>
    <w:rsid w:val="00C4340E"/>
    <w:rsid w:val="00C441EA"/>
    <w:rsid w:val="00C44A0D"/>
    <w:rsid w:val="00C44F7C"/>
    <w:rsid w:val="00C45288"/>
    <w:rsid w:val="00C457E7"/>
    <w:rsid w:val="00C45A94"/>
    <w:rsid w:val="00C45F80"/>
    <w:rsid w:val="00C46308"/>
    <w:rsid w:val="00C467D9"/>
    <w:rsid w:val="00C467E8"/>
    <w:rsid w:val="00C468F3"/>
    <w:rsid w:val="00C46CC8"/>
    <w:rsid w:val="00C47803"/>
    <w:rsid w:val="00C47ABC"/>
    <w:rsid w:val="00C47B17"/>
    <w:rsid w:val="00C50E3C"/>
    <w:rsid w:val="00C514CF"/>
    <w:rsid w:val="00C51DE6"/>
    <w:rsid w:val="00C528B8"/>
    <w:rsid w:val="00C52EE2"/>
    <w:rsid w:val="00C52EE4"/>
    <w:rsid w:val="00C52FC0"/>
    <w:rsid w:val="00C531D6"/>
    <w:rsid w:val="00C53A58"/>
    <w:rsid w:val="00C53F66"/>
    <w:rsid w:val="00C54965"/>
    <w:rsid w:val="00C558F5"/>
    <w:rsid w:val="00C55EC0"/>
    <w:rsid w:val="00C55EF1"/>
    <w:rsid w:val="00C564F9"/>
    <w:rsid w:val="00C5677D"/>
    <w:rsid w:val="00C574DD"/>
    <w:rsid w:val="00C600FC"/>
    <w:rsid w:val="00C60BCD"/>
    <w:rsid w:val="00C60F96"/>
    <w:rsid w:val="00C61169"/>
    <w:rsid w:val="00C6148E"/>
    <w:rsid w:val="00C6150D"/>
    <w:rsid w:val="00C62176"/>
    <w:rsid w:val="00C63280"/>
    <w:rsid w:val="00C634EB"/>
    <w:rsid w:val="00C64318"/>
    <w:rsid w:val="00C649B4"/>
    <w:rsid w:val="00C64A24"/>
    <w:rsid w:val="00C668F9"/>
    <w:rsid w:val="00C6756C"/>
    <w:rsid w:val="00C678DE"/>
    <w:rsid w:val="00C67A8E"/>
    <w:rsid w:val="00C67C05"/>
    <w:rsid w:val="00C67F3C"/>
    <w:rsid w:val="00C70B74"/>
    <w:rsid w:val="00C70C39"/>
    <w:rsid w:val="00C711C9"/>
    <w:rsid w:val="00C71394"/>
    <w:rsid w:val="00C71ECB"/>
    <w:rsid w:val="00C724BB"/>
    <w:rsid w:val="00C725B2"/>
    <w:rsid w:val="00C7394F"/>
    <w:rsid w:val="00C73D07"/>
    <w:rsid w:val="00C74B5E"/>
    <w:rsid w:val="00C75695"/>
    <w:rsid w:val="00C75751"/>
    <w:rsid w:val="00C76227"/>
    <w:rsid w:val="00C76415"/>
    <w:rsid w:val="00C76451"/>
    <w:rsid w:val="00C764F4"/>
    <w:rsid w:val="00C7663A"/>
    <w:rsid w:val="00C772B1"/>
    <w:rsid w:val="00C77410"/>
    <w:rsid w:val="00C805D4"/>
    <w:rsid w:val="00C80858"/>
    <w:rsid w:val="00C81854"/>
    <w:rsid w:val="00C81A3E"/>
    <w:rsid w:val="00C829E5"/>
    <w:rsid w:val="00C83821"/>
    <w:rsid w:val="00C84883"/>
    <w:rsid w:val="00C84EEF"/>
    <w:rsid w:val="00C853F6"/>
    <w:rsid w:val="00C857CD"/>
    <w:rsid w:val="00C85E5B"/>
    <w:rsid w:val="00C868F2"/>
    <w:rsid w:val="00C90853"/>
    <w:rsid w:val="00C90879"/>
    <w:rsid w:val="00C909D3"/>
    <w:rsid w:val="00C90ADC"/>
    <w:rsid w:val="00C91C6F"/>
    <w:rsid w:val="00C932DE"/>
    <w:rsid w:val="00C9341A"/>
    <w:rsid w:val="00C95D10"/>
    <w:rsid w:val="00C96104"/>
    <w:rsid w:val="00C9625C"/>
    <w:rsid w:val="00C9641E"/>
    <w:rsid w:val="00C96593"/>
    <w:rsid w:val="00C96EB2"/>
    <w:rsid w:val="00CA070D"/>
    <w:rsid w:val="00CA16EC"/>
    <w:rsid w:val="00CA17AD"/>
    <w:rsid w:val="00CA2B04"/>
    <w:rsid w:val="00CA31DD"/>
    <w:rsid w:val="00CA357D"/>
    <w:rsid w:val="00CA3CBB"/>
    <w:rsid w:val="00CA444D"/>
    <w:rsid w:val="00CA4675"/>
    <w:rsid w:val="00CA46B3"/>
    <w:rsid w:val="00CA5065"/>
    <w:rsid w:val="00CA6BE8"/>
    <w:rsid w:val="00CA7292"/>
    <w:rsid w:val="00CB0835"/>
    <w:rsid w:val="00CB0FEF"/>
    <w:rsid w:val="00CB100F"/>
    <w:rsid w:val="00CB11F2"/>
    <w:rsid w:val="00CB1A3F"/>
    <w:rsid w:val="00CB21DC"/>
    <w:rsid w:val="00CB221B"/>
    <w:rsid w:val="00CB290C"/>
    <w:rsid w:val="00CB2C50"/>
    <w:rsid w:val="00CB2C62"/>
    <w:rsid w:val="00CB38EF"/>
    <w:rsid w:val="00CB399B"/>
    <w:rsid w:val="00CB3E0A"/>
    <w:rsid w:val="00CB4053"/>
    <w:rsid w:val="00CB4225"/>
    <w:rsid w:val="00CB43EB"/>
    <w:rsid w:val="00CB4548"/>
    <w:rsid w:val="00CB5953"/>
    <w:rsid w:val="00CB6E00"/>
    <w:rsid w:val="00CB6ECE"/>
    <w:rsid w:val="00CB703E"/>
    <w:rsid w:val="00CB7902"/>
    <w:rsid w:val="00CB7A64"/>
    <w:rsid w:val="00CC01E1"/>
    <w:rsid w:val="00CC037D"/>
    <w:rsid w:val="00CC0AD1"/>
    <w:rsid w:val="00CC257B"/>
    <w:rsid w:val="00CC2A70"/>
    <w:rsid w:val="00CC2B30"/>
    <w:rsid w:val="00CC2E77"/>
    <w:rsid w:val="00CC397F"/>
    <w:rsid w:val="00CC3A23"/>
    <w:rsid w:val="00CC3EA5"/>
    <w:rsid w:val="00CC55B0"/>
    <w:rsid w:val="00CC6222"/>
    <w:rsid w:val="00CC6292"/>
    <w:rsid w:val="00CC6E57"/>
    <w:rsid w:val="00CC6F05"/>
    <w:rsid w:val="00CC7726"/>
    <w:rsid w:val="00CC79B0"/>
    <w:rsid w:val="00CC7B5C"/>
    <w:rsid w:val="00CD0E83"/>
    <w:rsid w:val="00CD1BA2"/>
    <w:rsid w:val="00CD1C25"/>
    <w:rsid w:val="00CD2040"/>
    <w:rsid w:val="00CD226D"/>
    <w:rsid w:val="00CD24B7"/>
    <w:rsid w:val="00CD2D68"/>
    <w:rsid w:val="00CD2EB3"/>
    <w:rsid w:val="00CD35FA"/>
    <w:rsid w:val="00CD473C"/>
    <w:rsid w:val="00CD5357"/>
    <w:rsid w:val="00CD5BE3"/>
    <w:rsid w:val="00CD6145"/>
    <w:rsid w:val="00CD688E"/>
    <w:rsid w:val="00CD691F"/>
    <w:rsid w:val="00CD736F"/>
    <w:rsid w:val="00CE2777"/>
    <w:rsid w:val="00CE34F1"/>
    <w:rsid w:val="00CE3713"/>
    <w:rsid w:val="00CE3B27"/>
    <w:rsid w:val="00CE3CC2"/>
    <w:rsid w:val="00CE4325"/>
    <w:rsid w:val="00CE493D"/>
    <w:rsid w:val="00CE5AB2"/>
    <w:rsid w:val="00CE61AB"/>
    <w:rsid w:val="00CF12AE"/>
    <w:rsid w:val="00CF26F6"/>
    <w:rsid w:val="00CF338C"/>
    <w:rsid w:val="00CF33A8"/>
    <w:rsid w:val="00CF393D"/>
    <w:rsid w:val="00CF4733"/>
    <w:rsid w:val="00CF4927"/>
    <w:rsid w:val="00CF4D5E"/>
    <w:rsid w:val="00CF53F0"/>
    <w:rsid w:val="00CF6147"/>
    <w:rsid w:val="00CF633D"/>
    <w:rsid w:val="00CF76B8"/>
    <w:rsid w:val="00CF7723"/>
    <w:rsid w:val="00CF7C73"/>
    <w:rsid w:val="00CF7EAE"/>
    <w:rsid w:val="00D0075E"/>
    <w:rsid w:val="00D01C11"/>
    <w:rsid w:val="00D01C49"/>
    <w:rsid w:val="00D02863"/>
    <w:rsid w:val="00D03C45"/>
    <w:rsid w:val="00D04D67"/>
    <w:rsid w:val="00D05A6C"/>
    <w:rsid w:val="00D05D77"/>
    <w:rsid w:val="00D05E89"/>
    <w:rsid w:val="00D06351"/>
    <w:rsid w:val="00D0658C"/>
    <w:rsid w:val="00D06F96"/>
    <w:rsid w:val="00D11C80"/>
    <w:rsid w:val="00D12D9E"/>
    <w:rsid w:val="00D12E5B"/>
    <w:rsid w:val="00D1344F"/>
    <w:rsid w:val="00D13D06"/>
    <w:rsid w:val="00D1420F"/>
    <w:rsid w:val="00D14ED1"/>
    <w:rsid w:val="00D15ABD"/>
    <w:rsid w:val="00D15B9A"/>
    <w:rsid w:val="00D163C9"/>
    <w:rsid w:val="00D16782"/>
    <w:rsid w:val="00D1687D"/>
    <w:rsid w:val="00D168F9"/>
    <w:rsid w:val="00D200F9"/>
    <w:rsid w:val="00D2066A"/>
    <w:rsid w:val="00D214C4"/>
    <w:rsid w:val="00D21713"/>
    <w:rsid w:val="00D21715"/>
    <w:rsid w:val="00D2215C"/>
    <w:rsid w:val="00D226CF"/>
    <w:rsid w:val="00D2272B"/>
    <w:rsid w:val="00D23BC2"/>
    <w:rsid w:val="00D24510"/>
    <w:rsid w:val="00D254A2"/>
    <w:rsid w:val="00D255D9"/>
    <w:rsid w:val="00D25A7F"/>
    <w:rsid w:val="00D25E8D"/>
    <w:rsid w:val="00D26B91"/>
    <w:rsid w:val="00D27011"/>
    <w:rsid w:val="00D270C8"/>
    <w:rsid w:val="00D27110"/>
    <w:rsid w:val="00D27376"/>
    <w:rsid w:val="00D274E0"/>
    <w:rsid w:val="00D276EF"/>
    <w:rsid w:val="00D279D2"/>
    <w:rsid w:val="00D30E18"/>
    <w:rsid w:val="00D30F5E"/>
    <w:rsid w:val="00D31CBD"/>
    <w:rsid w:val="00D31DB2"/>
    <w:rsid w:val="00D31FDE"/>
    <w:rsid w:val="00D3218A"/>
    <w:rsid w:val="00D32BEB"/>
    <w:rsid w:val="00D33586"/>
    <w:rsid w:val="00D33B0F"/>
    <w:rsid w:val="00D33F7B"/>
    <w:rsid w:val="00D342AB"/>
    <w:rsid w:val="00D35154"/>
    <w:rsid w:val="00D35995"/>
    <w:rsid w:val="00D35D44"/>
    <w:rsid w:val="00D35EC7"/>
    <w:rsid w:val="00D36CAB"/>
    <w:rsid w:val="00D375DF"/>
    <w:rsid w:val="00D37D7C"/>
    <w:rsid w:val="00D408DB"/>
    <w:rsid w:val="00D409F0"/>
    <w:rsid w:val="00D40FF0"/>
    <w:rsid w:val="00D41D3F"/>
    <w:rsid w:val="00D43714"/>
    <w:rsid w:val="00D43E29"/>
    <w:rsid w:val="00D43E5F"/>
    <w:rsid w:val="00D440BC"/>
    <w:rsid w:val="00D44775"/>
    <w:rsid w:val="00D46236"/>
    <w:rsid w:val="00D468C8"/>
    <w:rsid w:val="00D470C3"/>
    <w:rsid w:val="00D477AA"/>
    <w:rsid w:val="00D478AC"/>
    <w:rsid w:val="00D5063A"/>
    <w:rsid w:val="00D51530"/>
    <w:rsid w:val="00D51AED"/>
    <w:rsid w:val="00D5287F"/>
    <w:rsid w:val="00D53753"/>
    <w:rsid w:val="00D53814"/>
    <w:rsid w:val="00D5390C"/>
    <w:rsid w:val="00D54F79"/>
    <w:rsid w:val="00D555E7"/>
    <w:rsid w:val="00D56049"/>
    <w:rsid w:val="00D5615F"/>
    <w:rsid w:val="00D56511"/>
    <w:rsid w:val="00D56649"/>
    <w:rsid w:val="00D566EA"/>
    <w:rsid w:val="00D56C70"/>
    <w:rsid w:val="00D57437"/>
    <w:rsid w:val="00D57A22"/>
    <w:rsid w:val="00D57D80"/>
    <w:rsid w:val="00D57E52"/>
    <w:rsid w:val="00D61A54"/>
    <w:rsid w:val="00D61F60"/>
    <w:rsid w:val="00D623E5"/>
    <w:rsid w:val="00D627BC"/>
    <w:rsid w:val="00D63911"/>
    <w:rsid w:val="00D64CD9"/>
    <w:rsid w:val="00D65D80"/>
    <w:rsid w:val="00D65E61"/>
    <w:rsid w:val="00D660A3"/>
    <w:rsid w:val="00D660E7"/>
    <w:rsid w:val="00D66E0A"/>
    <w:rsid w:val="00D67893"/>
    <w:rsid w:val="00D67984"/>
    <w:rsid w:val="00D7015A"/>
    <w:rsid w:val="00D70A28"/>
    <w:rsid w:val="00D70F35"/>
    <w:rsid w:val="00D712AF"/>
    <w:rsid w:val="00D712EC"/>
    <w:rsid w:val="00D71F43"/>
    <w:rsid w:val="00D72EE6"/>
    <w:rsid w:val="00D7345B"/>
    <w:rsid w:val="00D751E9"/>
    <w:rsid w:val="00D75668"/>
    <w:rsid w:val="00D76D84"/>
    <w:rsid w:val="00D76EF4"/>
    <w:rsid w:val="00D7718E"/>
    <w:rsid w:val="00D8017B"/>
    <w:rsid w:val="00D80398"/>
    <w:rsid w:val="00D8091B"/>
    <w:rsid w:val="00D8116E"/>
    <w:rsid w:val="00D81C08"/>
    <w:rsid w:val="00D8202A"/>
    <w:rsid w:val="00D83633"/>
    <w:rsid w:val="00D83EC4"/>
    <w:rsid w:val="00D84A3E"/>
    <w:rsid w:val="00D84E10"/>
    <w:rsid w:val="00D84F7A"/>
    <w:rsid w:val="00D85969"/>
    <w:rsid w:val="00D86BBD"/>
    <w:rsid w:val="00D87349"/>
    <w:rsid w:val="00D8739B"/>
    <w:rsid w:val="00D90C84"/>
    <w:rsid w:val="00D91064"/>
    <w:rsid w:val="00D914E0"/>
    <w:rsid w:val="00D91F29"/>
    <w:rsid w:val="00D92200"/>
    <w:rsid w:val="00D92585"/>
    <w:rsid w:val="00D93FA1"/>
    <w:rsid w:val="00DA04EF"/>
    <w:rsid w:val="00DA20A2"/>
    <w:rsid w:val="00DA38CC"/>
    <w:rsid w:val="00DA4299"/>
    <w:rsid w:val="00DA4478"/>
    <w:rsid w:val="00DA46CF"/>
    <w:rsid w:val="00DA4B98"/>
    <w:rsid w:val="00DA50AA"/>
    <w:rsid w:val="00DA5B7A"/>
    <w:rsid w:val="00DA6190"/>
    <w:rsid w:val="00DA6C3F"/>
    <w:rsid w:val="00DA74C6"/>
    <w:rsid w:val="00DB0442"/>
    <w:rsid w:val="00DB05E0"/>
    <w:rsid w:val="00DB1144"/>
    <w:rsid w:val="00DB1410"/>
    <w:rsid w:val="00DB29D4"/>
    <w:rsid w:val="00DB2B0B"/>
    <w:rsid w:val="00DB2CDD"/>
    <w:rsid w:val="00DB2F13"/>
    <w:rsid w:val="00DB4656"/>
    <w:rsid w:val="00DB48C8"/>
    <w:rsid w:val="00DB4C4D"/>
    <w:rsid w:val="00DB5C56"/>
    <w:rsid w:val="00DB6203"/>
    <w:rsid w:val="00DB6609"/>
    <w:rsid w:val="00DB7327"/>
    <w:rsid w:val="00DB7463"/>
    <w:rsid w:val="00DB772A"/>
    <w:rsid w:val="00DB7B7D"/>
    <w:rsid w:val="00DB7ED5"/>
    <w:rsid w:val="00DC032A"/>
    <w:rsid w:val="00DC03F9"/>
    <w:rsid w:val="00DC0718"/>
    <w:rsid w:val="00DC0CDF"/>
    <w:rsid w:val="00DC1521"/>
    <w:rsid w:val="00DC2BC5"/>
    <w:rsid w:val="00DC48DA"/>
    <w:rsid w:val="00DC54F2"/>
    <w:rsid w:val="00DC669E"/>
    <w:rsid w:val="00DC6D5A"/>
    <w:rsid w:val="00DC7221"/>
    <w:rsid w:val="00DC7264"/>
    <w:rsid w:val="00DC7266"/>
    <w:rsid w:val="00DC7AE5"/>
    <w:rsid w:val="00DD0731"/>
    <w:rsid w:val="00DD12E5"/>
    <w:rsid w:val="00DD1848"/>
    <w:rsid w:val="00DD1EAF"/>
    <w:rsid w:val="00DD1EBE"/>
    <w:rsid w:val="00DD214F"/>
    <w:rsid w:val="00DD2860"/>
    <w:rsid w:val="00DD38D5"/>
    <w:rsid w:val="00DD49D0"/>
    <w:rsid w:val="00DD4A65"/>
    <w:rsid w:val="00DD4B2A"/>
    <w:rsid w:val="00DD5400"/>
    <w:rsid w:val="00DD5AA9"/>
    <w:rsid w:val="00DD5FE2"/>
    <w:rsid w:val="00DD602B"/>
    <w:rsid w:val="00DD713F"/>
    <w:rsid w:val="00DD7811"/>
    <w:rsid w:val="00DE0CD1"/>
    <w:rsid w:val="00DE1631"/>
    <w:rsid w:val="00DE1E20"/>
    <w:rsid w:val="00DE1E8D"/>
    <w:rsid w:val="00DE2D46"/>
    <w:rsid w:val="00DE3522"/>
    <w:rsid w:val="00DE38E6"/>
    <w:rsid w:val="00DE3E1F"/>
    <w:rsid w:val="00DE5701"/>
    <w:rsid w:val="00DE6D26"/>
    <w:rsid w:val="00DF002D"/>
    <w:rsid w:val="00DF00A4"/>
    <w:rsid w:val="00DF0105"/>
    <w:rsid w:val="00DF06FB"/>
    <w:rsid w:val="00DF0749"/>
    <w:rsid w:val="00DF0875"/>
    <w:rsid w:val="00DF0BBE"/>
    <w:rsid w:val="00DF0E2F"/>
    <w:rsid w:val="00DF164D"/>
    <w:rsid w:val="00DF2DB5"/>
    <w:rsid w:val="00DF371E"/>
    <w:rsid w:val="00DF38B4"/>
    <w:rsid w:val="00DF3ACD"/>
    <w:rsid w:val="00DF3B7C"/>
    <w:rsid w:val="00DF408E"/>
    <w:rsid w:val="00DF4139"/>
    <w:rsid w:val="00DF414E"/>
    <w:rsid w:val="00DF4200"/>
    <w:rsid w:val="00DF491D"/>
    <w:rsid w:val="00DF4E45"/>
    <w:rsid w:val="00DF4E6D"/>
    <w:rsid w:val="00DF53C3"/>
    <w:rsid w:val="00DF5534"/>
    <w:rsid w:val="00DF5DC6"/>
    <w:rsid w:val="00DF66FF"/>
    <w:rsid w:val="00DF6A61"/>
    <w:rsid w:val="00DF6B8F"/>
    <w:rsid w:val="00DF7203"/>
    <w:rsid w:val="00DF749B"/>
    <w:rsid w:val="00DF7782"/>
    <w:rsid w:val="00DF7DF4"/>
    <w:rsid w:val="00DF7F7E"/>
    <w:rsid w:val="00E0066E"/>
    <w:rsid w:val="00E00AA8"/>
    <w:rsid w:val="00E00C96"/>
    <w:rsid w:val="00E01593"/>
    <w:rsid w:val="00E01648"/>
    <w:rsid w:val="00E01BB8"/>
    <w:rsid w:val="00E01FB9"/>
    <w:rsid w:val="00E021A0"/>
    <w:rsid w:val="00E02251"/>
    <w:rsid w:val="00E0265F"/>
    <w:rsid w:val="00E026AC"/>
    <w:rsid w:val="00E02AB6"/>
    <w:rsid w:val="00E02B69"/>
    <w:rsid w:val="00E030A1"/>
    <w:rsid w:val="00E03E2A"/>
    <w:rsid w:val="00E0433F"/>
    <w:rsid w:val="00E04AA3"/>
    <w:rsid w:val="00E04BB1"/>
    <w:rsid w:val="00E04E80"/>
    <w:rsid w:val="00E05CAD"/>
    <w:rsid w:val="00E0627C"/>
    <w:rsid w:val="00E0643B"/>
    <w:rsid w:val="00E06EA2"/>
    <w:rsid w:val="00E07501"/>
    <w:rsid w:val="00E079D7"/>
    <w:rsid w:val="00E07F4F"/>
    <w:rsid w:val="00E10607"/>
    <w:rsid w:val="00E1067A"/>
    <w:rsid w:val="00E10942"/>
    <w:rsid w:val="00E11201"/>
    <w:rsid w:val="00E112C0"/>
    <w:rsid w:val="00E11D11"/>
    <w:rsid w:val="00E1232F"/>
    <w:rsid w:val="00E125DF"/>
    <w:rsid w:val="00E13591"/>
    <w:rsid w:val="00E141BF"/>
    <w:rsid w:val="00E156D7"/>
    <w:rsid w:val="00E15BA3"/>
    <w:rsid w:val="00E163DE"/>
    <w:rsid w:val="00E16906"/>
    <w:rsid w:val="00E16C67"/>
    <w:rsid w:val="00E16F47"/>
    <w:rsid w:val="00E20495"/>
    <w:rsid w:val="00E21155"/>
    <w:rsid w:val="00E234A4"/>
    <w:rsid w:val="00E23B8E"/>
    <w:rsid w:val="00E23D03"/>
    <w:rsid w:val="00E244A8"/>
    <w:rsid w:val="00E2583C"/>
    <w:rsid w:val="00E25888"/>
    <w:rsid w:val="00E26D67"/>
    <w:rsid w:val="00E27028"/>
    <w:rsid w:val="00E2749A"/>
    <w:rsid w:val="00E30093"/>
    <w:rsid w:val="00E3113E"/>
    <w:rsid w:val="00E3116A"/>
    <w:rsid w:val="00E31216"/>
    <w:rsid w:val="00E3123B"/>
    <w:rsid w:val="00E31316"/>
    <w:rsid w:val="00E31379"/>
    <w:rsid w:val="00E31650"/>
    <w:rsid w:val="00E316C6"/>
    <w:rsid w:val="00E31707"/>
    <w:rsid w:val="00E319C9"/>
    <w:rsid w:val="00E31B4E"/>
    <w:rsid w:val="00E31C79"/>
    <w:rsid w:val="00E31D19"/>
    <w:rsid w:val="00E32463"/>
    <w:rsid w:val="00E324E2"/>
    <w:rsid w:val="00E32E7C"/>
    <w:rsid w:val="00E33FC4"/>
    <w:rsid w:val="00E344EE"/>
    <w:rsid w:val="00E35477"/>
    <w:rsid w:val="00E3566B"/>
    <w:rsid w:val="00E35BD8"/>
    <w:rsid w:val="00E3664A"/>
    <w:rsid w:val="00E3668F"/>
    <w:rsid w:val="00E366C3"/>
    <w:rsid w:val="00E36EB9"/>
    <w:rsid w:val="00E40278"/>
    <w:rsid w:val="00E402B0"/>
    <w:rsid w:val="00E410F4"/>
    <w:rsid w:val="00E42032"/>
    <w:rsid w:val="00E42DB1"/>
    <w:rsid w:val="00E434A6"/>
    <w:rsid w:val="00E437E1"/>
    <w:rsid w:val="00E43864"/>
    <w:rsid w:val="00E44736"/>
    <w:rsid w:val="00E448D6"/>
    <w:rsid w:val="00E45311"/>
    <w:rsid w:val="00E45327"/>
    <w:rsid w:val="00E454B0"/>
    <w:rsid w:val="00E46EAA"/>
    <w:rsid w:val="00E47FC7"/>
    <w:rsid w:val="00E47FD3"/>
    <w:rsid w:val="00E5028C"/>
    <w:rsid w:val="00E50BAB"/>
    <w:rsid w:val="00E510B1"/>
    <w:rsid w:val="00E512CE"/>
    <w:rsid w:val="00E51395"/>
    <w:rsid w:val="00E51460"/>
    <w:rsid w:val="00E51C23"/>
    <w:rsid w:val="00E51FDD"/>
    <w:rsid w:val="00E5285A"/>
    <w:rsid w:val="00E53B10"/>
    <w:rsid w:val="00E5403A"/>
    <w:rsid w:val="00E540EE"/>
    <w:rsid w:val="00E5560C"/>
    <w:rsid w:val="00E557BF"/>
    <w:rsid w:val="00E57530"/>
    <w:rsid w:val="00E578EC"/>
    <w:rsid w:val="00E57FF2"/>
    <w:rsid w:val="00E6025A"/>
    <w:rsid w:val="00E6046F"/>
    <w:rsid w:val="00E60538"/>
    <w:rsid w:val="00E60AAF"/>
    <w:rsid w:val="00E60B54"/>
    <w:rsid w:val="00E60D3A"/>
    <w:rsid w:val="00E61370"/>
    <w:rsid w:val="00E61797"/>
    <w:rsid w:val="00E6259E"/>
    <w:rsid w:val="00E63001"/>
    <w:rsid w:val="00E63415"/>
    <w:rsid w:val="00E6377B"/>
    <w:rsid w:val="00E63BFF"/>
    <w:rsid w:val="00E63F3A"/>
    <w:rsid w:val="00E642A6"/>
    <w:rsid w:val="00E643CE"/>
    <w:rsid w:val="00E646F9"/>
    <w:rsid w:val="00E65E35"/>
    <w:rsid w:val="00E65EFB"/>
    <w:rsid w:val="00E66E6B"/>
    <w:rsid w:val="00E66F4E"/>
    <w:rsid w:val="00E672DC"/>
    <w:rsid w:val="00E67690"/>
    <w:rsid w:val="00E67762"/>
    <w:rsid w:val="00E67DB7"/>
    <w:rsid w:val="00E70352"/>
    <w:rsid w:val="00E71773"/>
    <w:rsid w:val="00E71D63"/>
    <w:rsid w:val="00E724E8"/>
    <w:rsid w:val="00E72567"/>
    <w:rsid w:val="00E7577E"/>
    <w:rsid w:val="00E76411"/>
    <w:rsid w:val="00E76891"/>
    <w:rsid w:val="00E768D7"/>
    <w:rsid w:val="00E76F59"/>
    <w:rsid w:val="00E7753B"/>
    <w:rsid w:val="00E801AD"/>
    <w:rsid w:val="00E8041A"/>
    <w:rsid w:val="00E80D78"/>
    <w:rsid w:val="00E81166"/>
    <w:rsid w:val="00E813D8"/>
    <w:rsid w:val="00E816B2"/>
    <w:rsid w:val="00E82863"/>
    <w:rsid w:val="00E82EF7"/>
    <w:rsid w:val="00E831B0"/>
    <w:rsid w:val="00E83303"/>
    <w:rsid w:val="00E8334B"/>
    <w:rsid w:val="00E83E19"/>
    <w:rsid w:val="00E847EC"/>
    <w:rsid w:val="00E84CF2"/>
    <w:rsid w:val="00E84D93"/>
    <w:rsid w:val="00E8655C"/>
    <w:rsid w:val="00E867D4"/>
    <w:rsid w:val="00E87176"/>
    <w:rsid w:val="00E90034"/>
    <w:rsid w:val="00E902D8"/>
    <w:rsid w:val="00E902F0"/>
    <w:rsid w:val="00E9036E"/>
    <w:rsid w:val="00E905F7"/>
    <w:rsid w:val="00E90B9A"/>
    <w:rsid w:val="00E911D1"/>
    <w:rsid w:val="00E92839"/>
    <w:rsid w:val="00E92B75"/>
    <w:rsid w:val="00E92E29"/>
    <w:rsid w:val="00E93AF3"/>
    <w:rsid w:val="00E95B29"/>
    <w:rsid w:val="00E96B2B"/>
    <w:rsid w:val="00E96B4A"/>
    <w:rsid w:val="00E96C84"/>
    <w:rsid w:val="00E96CD1"/>
    <w:rsid w:val="00E970EF"/>
    <w:rsid w:val="00E97AE5"/>
    <w:rsid w:val="00EA14FE"/>
    <w:rsid w:val="00EA1850"/>
    <w:rsid w:val="00EA23A7"/>
    <w:rsid w:val="00EA260C"/>
    <w:rsid w:val="00EA30AC"/>
    <w:rsid w:val="00EA6F35"/>
    <w:rsid w:val="00EA75B5"/>
    <w:rsid w:val="00EA772D"/>
    <w:rsid w:val="00EA7A78"/>
    <w:rsid w:val="00EB283A"/>
    <w:rsid w:val="00EB305F"/>
    <w:rsid w:val="00EB3CC6"/>
    <w:rsid w:val="00EB468D"/>
    <w:rsid w:val="00EB51D0"/>
    <w:rsid w:val="00EB565C"/>
    <w:rsid w:val="00EB5DCC"/>
    <w:rsid w:val="00EB6225"/>
    <w:rsid w:val="00EB63DC"/>
    <w:rsid w:val="00EB64E4"/>
    <w:rsid w:val="00EB6917"/>
    <w:rsid w:val="00EB6D43"/>
    <w:rsid w:val="00EB7CF5"/>
    <w:rsid w:val="00EB7CF6"/>
    <w:rsid w:val="00EC09D9"/>
    <w:rsid w:val="00EC0B62"/>
    <w:rsid w:val="00EC1A20"/>
    <w:rsid w:val="00EC1C55"/>
    <w:rsid w:val="00EC37AA"/>
    <w:rsid w:val="00EC3C5A"/>
    <w:rsid w:val="00EC3CC4"/>
    <w:rsid w:val="00EC4B45"/>
    <w:rsid w:val="00EC52D3"/>
    <w:rsid w:val="00EC55B6"/>
    <w:rsid w:val="00EC5962"/>
    <w:rsid w:val="00EC6783"/>
    <w:rsid w:val="00EC6BD9"/>
    <w:rsid w:val="00EC7361"/>
    <w:rsid w:val="00EC7528"/>
    <w:rsid w:val="00EC76F5"/>
    <w:rsid w:val="00ED0502"/>
    <w:rsid w:val="00ED06AB"/>
    <w:rsid w:val="00ED0798"/>
    <w:rsid w:val="00ED0E1C"/>
    <w:rsid w:val="00ED0EEE"/>
    <w:rsid w:val="00ED1306"/>
    <w:rsid w:val="00ED1965"/>
    <w:rsid w:val="00ED298E"/>
    <w:rsid w:val="00ED2CE1"/>
    <w:rsid w:val="00ED2F2E"/>
    <w:rsid w:val="00ED32B5"/>
    <w:rsid w:val="00ED36B9"/>
    <w:rsid w:val="00ED3D5C"/>
    <w:rsid w:val="00ED4086"/>
    <w:rsid w:val="00ED5009"/>
    <w:rsid w:val="00ED52B4"/>
    <w:rsid w:val="00ED5498"/>
    <w:rsid w:val="00ED6410"/>
    <w:rsid w:val="00ED6B89"/>
    <w:rsid w:val="00ED6ECE"/>
    <w:rsid w:val="00ED74AA"/>
    <w:rsid w:val="00ED7885"/>
    <w:rsid w:val="00EE0B38"/>
    <w:rsid w:val="00EE1036"/>
    <w:rsid w:val="00EE1A6E"/>
    <w:rsid w:val="00EE1B47"/>
    <w:rsid w:val="00EE1C97"/>
    <w:rsid w:val="00EE1CC3"/>
    <w:rsid w:val="00EE1F61"/>
    <w:rsid w:val="00EE2748"/>
    <w:rsid w:val="00EE2888"/>
    <w:rsid w:val="00EE2CE6"/>
    <w:rsid w:val="00EE4087"/>
    <w:rsid w:val="00EE4260"/>
    <w:rsid w:val="00EE46B3"/>
    <w:rsid w:val="00EE5B0D"/>
    <w:rsid w:val="00EE5C4F"/>
    <w:rsid w:val="00EE6582"/>
    <w:rsid w:val="00EE6747"/>
    <w:rsid w:val="00EE77E5"/>
    <w:rsid w:val="00EF007A"/>
    <w:rsid w:val="00EF07DC"/>
    <w:rsid w:val="00EF147A"/>
    <w:rsid w:val="00EF1A07"/>
    <w:rsid w:val="00EF278B"/>
    <w:rsid w:val="00EF2C60"/>
    <w:rsid w:val="00EF309E"/>
    <w:rsid w:val="00EF38E7"/>
    <w:rsid w:val="00EF3999"/>
    <w:rsid w:val="00EF430F"/>
    <w:rsid w:val="00EF46C7"/>
    <w:rsid w:val="00EF4C4E"/>
    <w:rsid w:val="00EF5776"/>
    <w:rsid w:val="00EF666C"/>
    <w:rsid w:val="00EF6680"/>
    <w:rsid w:val="00EF6D2C"/>
    <w:rsid w:val="00EF6F8F"/>
    <w:rsid w:val="00EF711C"/>
    <w:rsid w:val="00EF74E8"/>
    <w:rsid w:val="00EF7D56"/>
    <w:rsid w:val="00EF7F09"/>
    <w:rsid w:val="00F00278"/>
    <w:rsid w:val="00F009BE"/>
    <w:rsid w:val="00F0134A"/>
    <w:rsid w:val="00F01788"/>
    <w:rsid w:val="00F017E5"/>
    <w:rsid w:val="00F01856"/>
    <w:rsid w:val="00F01E6D"/>
    <w:rsid w:val="00F0217F"/>
    <w:rsid w:val="00F028F1"/>
    <w:rsid w:val="00F02A00"/>
    <w:rsid w:val="00F05AF4"/>
    <w:rsid w:val="00F05F56"/>
    <w:rsid w:val="00F0669B"/>
    <w:rsid w:val="00F07101"/>
    <w:rsid w:val="00F079CF"/>
    <w:rsid w:val="00F109BA"/>
    <w:rsid w:val="00F110B9"/>
    <w:rsid w:val="00F11A5D"/>
    <w:rsid w:val="00F120ED"/>
    <w:rsid w:val="00F12218"/>
    <w:rsid w:val="00F122A4"/>
    <w:rsid w:val="00F12AE0"/>
    <w:rsid w:val="00F13675"/>
    <w:rsid w:val="00F13CD9"/>
    <w:rsid w:val="00F13CDF"/>
    <w:rsid w:val="00F13E18"/>
    <w:rsid w:val="00F14067"/>
    <w:rsid w:val="00F143BD"/>
    <w:rsid w:val="00F1585C"/>
    <w:rsid w:val="00F15F7A"/>
    <w:rsid w:val="00F167AB"/>
    <w:rsid w:val="00F168BC"/>
    <w:rsid w:val="00F16D14"/>
    <w:rsid w:val="00F174C6"/>
    <w:rsid w:val="00F17987"/>
    <w:rsid w:val="00F20481"/>
    <w:rsid w:val="00F21243"/>
    <w:rsid w:val="00F2172D"/>
    <w:rsid w:val="00F21ED5"/>
    <w:rsid w:val="00F22345"/>
    <w:rsid w:val="00F225E7"/>
    <w:rsid w:val="00F22C82"/>
    <w:rsid w:val="00F2334E"/>
    <w:rsid w:val="00F2380B"/>
    <w:rsid w:val="00F25489"/>
    <w:rsid w:val="00F25858"/>
    <w:rsid w:val="00F25BB4"/>
    <w:rsid w:val="00F25E89"/>
    <w:rsid w:val="00F2619C"/>
    <w:rsid w:val="00F26403"/>
    <w:rsid w:val="00F266B3"/>
    <w:rsid w:val="00F268B4"/>
    <w:rsid w:val="00F26A61"/>
    <w:rsid w:val="00F27299"/>
    <w:rsid w:val="00F27301"/>
    <w:rsid w:val="00F27CCC"/>
    <w:rsid w:val="00F30687"/>
    <w:rsid w:val="00F30B79"/>
    <w:rsid w:val="00F30D65"/>
    <w:rsid w:val="00F3153F"/>
    <w:rsid w:val="00F318D9"/>
    <w:rsid w:val="00F31B12"/>
    <w:rsid w:val="00F31C67"/>
    <w:rsid w:val="00F326D9"/>
    <w:rsid w:val="00F327CE"/>
    <w:rsid w:val="00F32CD3"/>
    <w:rsid w:val="00F34CA8"/>
    <w:rsid w:val="00F3620A"/>
    <w:rsid w:val="00F3639B"/>
    <w:rsid w:val="00F37982"/>
    <w:rsid w:val="00F37A48"/>
    <w:rsid w:val="00F37DE2"/>
    <w:rsid w:val="00F37FA6"/>
    <w:rsid w:val="00F40338"/>
    <w:rsid w:val="00F40417"/>
    <w:rsid w:val="00F40536"/>
    <w:rsid w:val="00F40D8E"/>
    <w:rsid w:val="00F40DC8"/>
    <w:rsid w:val="00F41E00"/>
    <w:rsid w:val="00F4200D"/>
    <w:rsid w:val="00F42040"/>
    <w:rsid w:val="00F42C2F"/>
    <w:rsid w:val="00F4379D"/>
    <w:rsid w:val="00F43E0F"/>
    <w:rsid w:val="00F44A84"/>
    <w:rsid w:val="00F44FD9"/>
    <w:rsid w:val="00F45270"/>
    <w:rsid w:val="00F45A06"/>
    <w:rsid w:val="00F4611F"/>
    <w:rsid w:val="00F466EE"/>
    <w:rsid w:val="00F47E53"/>
    <w:rsid w:val="00F500FE"/>
    <w:rsid w:val="00F50B5D"/>
    <w:rsid w:val="00F50C72"/>
    <w:rsid w:val="00F50D73"/>
    <w:rsid w:val="00F50E60"/>
    <w:rsid w:val="00F51067"/>
    <w:rsid w:val="00F51458"/>
    <w:rsid w:val="00F52409"/>
    <w:rsid w:val="00F53119"/>
    <w:rsid w:val="00F5383E"/>
    <w:rsid w:val="00F56A1E"/>
    <w:rsid w:val="00F57087"/>
    <w:rsid w:val="00F5798E"/>
    <w:rsid w:val="00F608F9"/>
    <w:rsid w:val="00F610AB"/>
    <w:rsid w:val="00F61E6F"/>
    <w:rsid w:val="00F6298D"/>
    <w:rsid w:val="00F62C27"/>
    <w:rsid w:val="00F649C5"/>
    <w:rsid w:val="00F65AD7"/>
    <w:rsid w:val="00F673A7"/>
    <w:rsid w:val="00F676BC"/>
    <w:rsid w:val="00F67700"/>
    <w:rsid w:val="00F678EA"/>
    <w:rsid w:val="00F7009F"/>
    <w:rsid w:val="00F70E0C"/>
    <w:rsid w:val="00F7191C"/>
    <w:rsid w:val="00F7198D"/>
    <w:rsid w:val="00F729A7"/>
    <w:rsid w:val="00F72D4C"/>
    <w:rsid w:val="00F73521"/>
    <w:rsid w:val="00F74431"/>
    <w:rsid w:val="00F74668"/>
    <w:rsid w:val="00F75E81"/>
    <w:rsid w:val="00F7696E"/>
    <w:rsid w:val="00F76BAB"/>
    <w:rsid w:val="00F7718B"/>
    <w:rsid w:val="00F772A9"/>
    <w:rsid w:val="00F77454"/>
    <w:rsid w:val="00F801A4"/>
    <w:rsid w:val="00F80424"/>
    <w:rsid w:val="00F8125D"/>
    <w:rsid w:val="00F815D1"/>
    <w:rsid w:val="00F81629"/>
    <w:rsid w:val="00F818F8"/>
    <w:rsid w:val="00F81C4E"/>
    <w:rsid w:val="00F82068"/>
    <w:rsid w:val="00F82B08"/>
    <w:rsid w:val="00F83BC3"/>
    <w:rsid w:val="00F8452E"/>
    <w:rsid w:val="00F84C81"/>
    <w:rsid w:val="00F85D36"/>
    <w:rsid w:val="00F861F3"/>
    <w:rsid w:val="00F861F8"/>
    <w:rsid w:val="00F862D1"/>
    <w:rsid w:val="00F865F4"/>
    <w:rsid w:val="00F866C2"/>
    <w:rsid w:val="00F869FD"/>
    <w:rsid w:val="00F86AC9"/>
    <w:rsid w:val="00F86CE7"/>
    <w:rsid w:val="00F87837"/>
    <w:rsid w:val="00F90828"/>
    <w:rsid w:val="00F909A6"/>
    <w:rsid w:val="00F9123A"/>
    <w:rsid w:val="00F91553"/>
    <w:rsid w:val="00F915C5"/>
    <w:rsid w:val="00F91D79"/>
    <w:rsid w:val="00F92D0D"/>
    <w:rsid w:val="00F93B02"/>
    <w:rsid w:val="00F93C40"/>
    <w:rsid w:val="00F93D90"/>
    <w:rsid w:val="00F93FFA"/>
    <w:rsid w:val="00F942D0"/>
    <w:rsid w:val="00F94A8F"/>
    <w:rsid w:val="00F94FC9"/>
    <w:rsid w:val="00F951E6"/>
    <w:rsid w:val="00F96552"/>
    <w:rsid w:val="00F96862"/>
    <w:rsid w:val="00F96925"/>
    <w:rsid w:val="00F96B4A"/>
    <w:rsid w:val="00F96BEE"/>
    <w:rsid w:val="00F97115"/>
    <w:rsid w:val="00F97B77"/>
    <w:rsid w:val="00F97E7E"/>
    <w:rsid w:val="00FA0DD1"/>
    <w:rsid w:val="00FA0EBD"/>
    <w:rsid w:val="00FA10FF"/>
    <w:rsid w:val="00FA1587"/>
    <w:rsid w:val="00FA1812"/>
    <w:rsid w:val="00FA1BA2"/>
    <w:rsid w:val="00FA22A3"/>
    <w:rsid w:val="00FA29A9"/>
    <w:rsid w:val="00FA2B52"/>
    <w:rsid w:val="00FA3BE1"/>
    <w:rsid w:val="00FA436D"/>
    <w:rsid w:val="00FA43D1"/>
    <w:rsid w:val="00FA4950"/>
    <w:rsid w:val="00FA666C"/>
    <w:rsid w:val="00FA7510"/>
    <w:rsid w:val="00FA754A"/>
    <w:rsid w:val="00FA797B"/>
    <w:rsid w:val="00FA7B74"/>
    <w:rsid w:val="00FB0D05"/>
    <w:rsid w:val="00FB1029"/>
    <w:rsid w:val="00FB110A"/>
    <w:rsid w:val="00FB2021"/>
    <w:rsid w:val="00FB204C"/>
    <w:rsid w:val="00FB2835"/>
    <w:rsid w:val="00FB3C0F"/>
    <w:rsid w:val="00FB3FB0"/>
    <w:rsid w:val="00FB4B07"/>
    <w:rsid w:val="00FB7556"/>
    <w:rsid w:val="00FC0553"/>
    <w:rsid w:val="00FC0ECD"/>
    <w:rsid w:val="00FC1487"/>
    <w:rsid w:val="00FC1749"/>
    <w:rsid w:val="00FC1873"/>
    <w:rsid w:val="00FC1A87"/>
    <w:rsid w:val="00FC1B11"/>
    <w:rsid w:val="00FC1F27"/>
    <w:rsid w:val="00FC2AEC"/>
    <w:rsid w:val="00FC3CC5"/>
    <w:rsid w:val="00FC3EF5"/>
    <w:rsid w:val="00FC4110"/>
    <w:rsid w:val="00FC428C"/>
    <w:rsid w:val="00FC46C2"/>
    <w:rsid w:val="00FC4B71"/>
    <w:rsid w:val="00FC4FED"/>
    <w:rsid w:val="00FC5128"/>
    <w:rsid w:val="00FC5BB8"/>
    <w:rsid w:val="00FC5E41"/>
    <w:rsid w:val="00FC7ABD"/>
    <w:rsid w:val="00FC7CC1"/>
    <w:rsid w:val="00FD0A99"/>
    <w:rsid w:val="00FD206D"/>
    <w:rsid w:val="00FD209C"/>
    <w:rsid w:val="00FD2697"/>
    <w:rsid w:val="00FD3938"/>
    <w:rsid w:val="00FD3A1D"/>
    <w:rsid w:val="00FD4946"/>
    <w:rsid w:val="00FD595E"/>
    <w:rsid w:val="00FD5BD2"/>
    <w:rsid w:val="00FD5F07"/>
    <w:rsid w:val="00FD6442"/>
    <w:rsid w:val="00FD650C"/>
    <w:rsid w:val="00FD7284"/>
    <w:rsid w:val="00FD72C8"/>
    <w:rsid w:val="00FD771B"/>
    <w:rsid w:val="00FD780D"/>
    <w:rsid w:val="00FD7B35"/>
    <w:rsid w:val="00FE0CA0"/>
    <w:rsid w:val="00FE0D67"/>
    <w:rsid w:val="00FE12EC"/>
    <w:rsid w:val="00FE147C"/>
    <w:rsid w:val="00FE28C6"/>
    <w:rsid w:val="00FE343D"/>
    <w:rsid w:val="00FE3E27"/>
    <w:rsid w:val="00FE40C8"/>
    <w:rsid w:val="00FE4146"/>
    <w:rsid w:val="00FE4835"/>
    <w:rsid w:val="00FE4896"/>
    <w:rsid w:val="00FE4DA8"/>
    <w:rsid w:val="00FE50CF"/>
    <w:rsid w:val="00FE56AC"/>
    <w:rsid w:val="00FE727A"/>
    <w:rsid w:val="00FE789E"/>
    <w:rsid w:val="00FE7A41"/>
    <w:rsid w:val="00FE7BAF"/>
    <w:rsid w:val="00FE7E95"/>
    <w:rsid w:val="00FF0052"/>
    <w:rsid w:val="00FF1543"/>
    <w:rsid w:val="00FF3602"/>
    <w:rsid w:val="00FF4D20"/>
    <w:rsid w:val="00FF4E95"/>
    <w:rsid w:val="00FF5AE4"/>
    <w:rsid w:val="00FF7755"/>
    <w:rsid w:val="00FF7C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1C669C"/>
  <w15:docId w15:val="{D7724D10-ED1C-4D19-979D-11FC7975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ind w:left="709" w:hanging="709"/>
    </w:pPr>
    <w:rPr>
      <w:noProof/>
    </w:rPr>
  </w:style>
  <w:style w:type="paragraph" w:styleId="Spistreci3">
    <w:name w:val="toc 3"/>
    <w:basedOn w:val="Normalny"/>
    <w:next w:val="Normalny"/>
    <w:autoRedefine/>
    <w:uiPriority w:val="39"/>
    <w:pPr>
      <w:tabs>
        <w:tab w:val="left" w:pos="709"/>
        <w:tab w:val="right" w:leader="dot" w:pos="9639"/>
      </w:tabs>
      <w:ind w:left="709" w:hanging="709"/>
    </w:pPr>
    <w:rPr>
      <w:noProof/>
    </w:rPr>
  </w:style>
  <w:style w:type="paragraph" w:customStyle="1" w:styleId="Standardowybesodstp">
    <w:name w:val="Standardowy bes odstęp"/>
    <w:basedOn w:val="Normalny"/>
  </w:style>
  <w:style w:type="paragraph" w:customStyle="1" w:styleId="Nagwek8odsp">
    <w:name w:val="Nagłówek 8 odsęp"/>
    <w:basedOn w:val="Normalny"/>
    <w:pPr>
      <w:numPr>
        <w:numId w:val="1"/>
      </w:numPr>
      <w:tabs>
        <w:tab w:val="clear" w:pos="644"/>
      </w:tabs>
      <w:ind w:left="714"/>
    </w:pPr>
  </w:style>
  <w:style w:type="paragraph" w:styleId="Stopka">
    <w:name w:val="footer"/>
    <w:basedOn w:val="Normalny"/>
    <w:link w:val="StopkaZnak"/>
    <w:uiPriority w:val="99"/>
    <w:pPr>
      <w:keepNext/>
      <w:keepLines/>
      <w:tabs>
        <w:tab w:val="center" w:pos="4536"/>
        <w:tab w:val="right" w:pos="9072"/>
      </w:tabs>
    </w:pPr>
  </w:style>
  <w:style w:type="paragraph" w:customStyle="1" w:styleId="Normalutanavstfre">
    <w:name w:val="Normal utan avst före"/>
    <w:basedOn w:val="Normalny"/>
    <w:pPr>
      <w:keepNext/>
      <w:keepLines/>
    </w:pPr>
  </w:style>
  <w:style w:type="character" w:styleId="Numerstrony">
    <w:name w:val="page number"/>
    <w:basedOn w:val="Domylnaczcionkaakapitu"/>
  </w:style>
  <w:style w:type="paragraph" w:customStyle="1" w:styleId="Prm">
    <w:name w:val="Pärm"/>
    <w:basedOn w:val="Normalny"/>
    <w:pPr>
      <w:keepNext/>
      <w:keepLines/>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rPr>
      <w:rFonts w:ascii="Times New Roman" w:hAnsi="Times New Roman"/>
      <w:spacing w:val="-5"/>
      <w:sz w:val="24"/>
    </w:rPr>
  </w:style>
  <w:style w:type="paragraph" w:styleId="Tekstpodstawowy">
    <w:name w:val="Body Text"/>
    <w:aliases w:val="(F2),ändrad"/>
    <w:basedOn w:val="Normalny"/>
    <w:link w:val="TekstpodstawowyZnak"/>
    <w:pPr>
      <w:keepNext/>
      <w:keepLines/>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pPr>
    <w:rPr>
      <w:rFonts w:cs="Arial"/>
      <w:b/>
      <w:bCs/>
      <w:caps/>
      <w:u w:val="single"/>
      <w:lang w:eastAsia="pl-PL"/>
    </w:rPr>
  </w:style>
  <w:style w:type="paragraph" w:customStyle="1" w:styleId="Standardowybesodstp0">
    <w:name w:val="Standardowy bes odstêp"/>
    <w:basedOn w:val="Normalny"/>
    <w:pPr>
      <w:overflowPunct w:val="0"/>
      <w:autoSpaceDE w:val="0"/>
      <w:autoSpaceDN w:val="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ind w:left="793" w:right="752" w:hanging="226"/>
    </w:pPr>
    <w:rPr>
      <w:rFonts w:ascii="Times New Roman" w:hAnsi="Times New Roman"/>
      <w:snapToGrid w:val="0"/>
      <w:sz w:val="24"/>
    </w:rPr>
  </w:style>
  <w:style w:type="paragraph" w:customStyle="1" w:styleId="Senatorowie">
    <w:name w:val="Senatorowie"/>
    <w:basedOn w:val="Normalny"/>
    <w:pPr>
      <w:spacing w:line="360" w:lineRule="auto"/>
    </w:pPr>
    <w:rPr>
      <w:rFonts w:ascii="Times New Roman" w:hAnsi="Times New Roman"/>
      <w:sz w:val="24"/>
    </w:rPr>
  </w:style>
  <w:style w:type="paragraph" w:styleId="Lista">
    <w:name w:val="List"/>
    <w:basedOn w:val="Normalny"/>
    <w:pPr>
      <w:keepNext/>
      <w:spacing w:after="60"/>
      <w:ind w:left="283" w:hanging="283"/>
    </w:pPr>
  </w:style>
  <w:style w:type="paragraph" w:styleId="Lista-kontynuacja">
    <w:name w:val="List Continue"/>
    <w:basedOn w:val="Normalny"/>
    <w:pPr>
      <w:keepNext/>
      <w:spacing w:after="120"/>
      <w:ind w:left="283" w:hanging="737"/>
    </w:pPr>
  </w:style>
  <w:style w:type="paragraph" w:customStyle="1" w:styleId="pkt">
    <w:name w:val="pkt"/>
    <w:basedOn w:val="Normalny"/>
    <w:pPr>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spacing w:after="60"/>
    </w:pPr>
  </w:style>
  <w:style w:type="paragraph" w:styleId="Listanumerowana">
    <w:name w:val="List Number"/>
    <w:basedOn w:val="Normalny"/>
    <w:pPr>
      <w:numPr>
        <w:numId w:val="4"/>
      </w:numPr>
    </w:pPr>
    <w:rPr>
      <w:rFonts w:ascii="Times New Roman" w:hAnsi="Times New Roman"/>
      <w:sz w:val="24"/>
    </w:rPr>
  </w:style>
  <w:style w:type="paragraph" w:styleId="Listanumerowana2">
    <w:name w:val="List Number 2"/>
    <w:basedOn w:val="Normalny"/>
    <w:pPr>
      <w:numPr>
        <w:ilvl w:val="1"/>
        <w:numId w:val="4"/>
      </w:numPr>
    </w:pPr>
    <w:rPr>
      <w:rFonts w:ascii="Times New Roman" w:hAnsi="Times New Roman"/>
      <w:sz w:val="24"/>
    </w:rPr>
  </w:style>
  <w:style w:type="paragraph" w:customStyle="1" w:styleId="Styl1">
    <w:name w:val="Styl1"/>
    <w:basedOn w:val="Normalny"/>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uiPriority w:val="99"/>
    <w:rsid w:val="008F192E"/>
    <w:rPr>
      <w:sz w:val="16"/>
      <w:szCs w:val="16"/>
    </w:rPr>
  </w:style>
  <w:style w:type="paragraph" w:styleId="Tekstkomentarza">
    <w:name w:val="annotation text"/>
    <w:basedOn w:val="Normalny"/>
    <w:link w:val="TekstkomentarzaZnak"/>
    <w:uiPriority w:val="99"/>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link w:val="TekstdymkaZnak"/>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numPr>
        <w:ilvl w:val="1"/>
        <w:numId w:val="5"/>
      </w:numPr>
      <w:tabs>
        <w:tab w:val="num" w:pos="2700"/>
      </w:tabs>
      <w:spacing w:after="80"/>
    </w:pPr>
    <w:rPr>
      <w:b w:val="0"/>
      <w:lang w:eastAsia="pl-PL"/>
    </w:rPr>
  </w:style>
  <w:style w:type="paragraph" w:styleId="NormalnyWeb">
    <w:name w:val="Normal (Web)"/>
    <w:basedOn w:val="Normalny"/>
    <w:rsid w:val="001E42E2"/>
    <w:pPr>
      <w:spacing w:before="100" w:beforeAutospacing="1" w:after="100" w:afterAutospacing="1"/>
    </w:pPr>
    <w:rPr>
      <w:rFonts w:ascii="Times New Roman" w:hAnsi="Times New Roman"/>
      <w:sz w:val="24"/>
      <w:szCs w:val="24"/>
      <w:lang w:eastAsia="pl-PL"/>
    </w:rPr>
  </w:style>
  <w:style w:type="paragraph" w:customStyle="1" w:styleId="ZnakZnak1ZnakZnakZnak">
    <w:name w:val="Znak Znak1 Znak Znak Znak"/>
    <w:basedOn w:val="Normalny"/>
    <w:rsid w:val="002F00D2"/>
    <w:pPr>
      <w:spacing w:after="160" w:line="240" w:lineRule="exact"/>
    </w:pPr>
    <w:rPr>
      <w:rFonts w:ascii="Garamond" w:hAnsi="Garamond"/>
      <w:sz w:val="16"/>
      <w:lang w:eastAsia="pl-PL"/>
    </w:rPr>
  </w:style>
  <w:style w:type="paragraph" w:customStyle="1" w:styleId="ZnakZnak3">
    <w:name w:val="Znak Znak3"/>
    <w:basedOn w:val="Normalny"/>
    <w:rsid w:val="002E49D3"/>
    <w:pPr>
      <w:spacing w:after="160" w:line="240" w:lineRule="exact"/>
    </w:pPr>
    <w:rPr>
      <w:rFonts w:ascii="Garamond" w:hAnsi="Garamond"/>
      <w:sz w:val="16"/>
      <w:lang w:eastAsia="pl-PL"/>
    </w:rPr>
  </w:style>
  <w:style w:type="paragraph" w:customStyle="1" w:styleId="ZnakZnak2ZnakZnakZnak1">
    <w:name w:val="Znak Znak2 Znak Znak Znak1"/>
    <w:basedOn w:val="Normalny"/>
    <w:rsid w:val="00625520"/>
    <w:pPr>
      <w:spacing w:after="160" w:line="240" w:lineRule="exact"/>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spacing w:after="160" w:line="240" w:lineRule="exact"/>
    </w:pPr>
    <w:rPr>
      <w:rFonts w:ascii="Garamond" w:hAnsi="Garamond"/>
      <w:sz w:val="16"/>
      <w:lang w:eastAsia="pl-PL"/>
    </w:rPr>
  </w:style>
  <w:style w:type="character" w:customStyle="1" w:styleId="TekstkomentarzaZnak">
    <w:name w:val="Tekst komentarza Znak"/>
    <w:link w:val="Tekstkomentarza"/>
    <w:uiPriority w:val="99"/>
    <w:rsid w:val="00556B28"/>
    <w:rPr>
      <w:rFonts w:ascii="Arial" w:hAnsi="Arial"/>
      <w:lang w:eastAsia="sv-SE"/>
    </w:rPr>
  </w:style>
  <w:style w:type="paragraph" w:customStyle="1" w:styleId="celp">
    <w:name w:val="cel_p"/>
    <w:basedOn w:val="Normalny"/>
    <w:rsid w:val="00570228"/>
    <w:pPr>
      <w:spacing w:after="15"/>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spacing w:before="60" w:after="60" w:line="336" w:lineRule="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RR PGE Akapit z listą"/>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spacing w:after="100" w:line="259" w:lineRule="auto"/>
      <w:ind w:left="660"/>
    </w:pPr>
    <w:rPr>
      <w:rFonts w:ascii="Calibri" w:hAnsi="Calibri"/>
      <w:sz w:val="22"/>
      <w:szCs w:val="22"/>
      <w:lang w:eastAsia="pl-PL"/>
    </w:rPr>
  </w:style>
  <w:style w:type="paragraph" w:styleId="Spistreci5">
    <w:name w:val="toc 5"/>
    <w:basedOn w:val="Normalny"/>
    <w:next w:val="Normalny"/>
    <w:autoRedefine/>
    <w:uiPriority w:val="39"/>
    <w:unhideWhenUsed/>
    <w:rsid w:val="00F50E60"/>
    <w:pPr>
      <w:spacing w:after="100" w:line="259" w:lineRule="auto"/>
      <w:ind w:left="880"/>
    </w:pPr>
    <w:rPr>
      <w:rFonts w:ascii="Calibri" w:hAnsi="Calibri"/>
      <w:sz w:val="22"/>
      <w:szCs w:val="22"/>
      <w:lang w:eastAsia="pl-PL"/>
    </w:rPr>
  </w:style>
  <w:style w:type="paragraph" w:styleId="Spistreci6">
    <w:name w:val="toc 6"/>
    <w:basedOn w:val="Normalny"/>
    <w:next w:val="Normalny"/>
    <w:autoRedefine/>
    <w:uiPriority w:val="39"/>
    <w:unhideWhenUsed/>
    <w:rsid w:val="00F50E60"/>
    <w:pPr>
      <w:spacing w:after="100" w:line="259" w:lineRule="auto"/>
      <w:ind w:left="1100"/>
    </w:pPr>
    <w:rPr>
      <w:rFonts w:ascii="Calibri" w:hAnsi="Calibri"/>
      <w:sz w:val="22"/>
      <w:szCs w:val="22"/>
      <w:lang w:eastAsia="pl-PL"/>
    </w:rPr>
  </w:style>
  <w:style w:type="paragraph" w:styleId="Spistreci7">
    <w:name w:val="toc 7"/>
    <w:basedOn w:val="Normalny"/>
    <w:next w:val="Normalny"/>
    <w:autoRedefine/>
    <w:uiPriority w:val="39"/>
    <w:unhideWhenUsed/>
    <w:rsid w:val="00F50E60"/>
    <w:pPr>
      <w:spacing w:after="100" w:line="259" w:lineRule="auto"/>
      <w:ind w:left="1320"/>
    </w:pPr>
    <w:rPr>
      <w:rFonts w:ascii="Calibri" w:hAnsi="Calibri"/>
      <w:sz w:val="22"/>
      <w:szCs w:val="22"/>
      <w:lang w:eastAsia="pl-PL"/>
    </w:rPr>
  </w:style>
  <w:style w:type="paragraph" w:styleId="Spistreci8">
    <w:name w:val="toc 8"/>
    <w:basedOn w:val="Normalny"/>
    <w:next w:val="Normalny"/>
    <w:autoRedefine/>
    <w:uiPriority w:val="39"/>
    <w:unhideWhenUsed/>
    <w:rsid w:val="00F50E60"/>
    <w:pPr>
      <w:spacing w:after="100" w:line="259" w:lineRule="auto"/>
      <w:ind w:left="1540"/>
    </w:pPr>
    <w:rPr>
      <w:rFonts w:ascii="Calibri" w:hAnsi="Calibri"/>
      <w:sz w:val="22"/>
      <w:szCs w:val="22"/>
      <w:lang w:eastAsia="pl-PL"/>
    </w:rPr>
  </w:style>
  <w:style w:type="paragraph" w:styleId="Spistreci9">
    <w:name w:val="toc 9"/>
    <w:basedOn w:val="Normalny"/>
    <w:next w:val="Normalny"/>
    <w:autoRedefine/>
    <w:uiPriority w:val="39"/>
    <w:unhideWhenUsed/>
    <w:rsid w:val="00F50E60"/>
    <w:pPr>
      <w:spacing w:after="100" w:line="259" w:lineRule="auto"/>
      <w:ind w:left="1760"/>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spacing w:line="320" w:lineRule="exact"/>
      <w:ind w:left="720"/>
      <w:contextualSpacing/>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uiPriority w:val="99"/>
    <w:rsid w:val="001F4A4C"/>
    <w:rPr>
      <w:rFonts w:ascii="Arial" w:hAnsi="Arial"/>
      <w:lang w:eastAsia="sv-SE"/>
    </w:rPr>
  </w:style>
  <w:style w:type="paragraph" w:customStyle="1" w:styleId="ZnakZnakZnakZnakZnak">
    <w:name w:val="Znak Znak Znak Znak Znak"/>
    <w:basedOn w:val="Normalny"/>
    <w:rsid w:val="00C14024"/>
    <w:pPr>
      <w:spacing w:after="160" w:line="240" w:lineRule="exact"/>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spacing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spacing w:after="160" w:line="240" w:lineRule="exact"/>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tabs>
        <w:tab w:val="num" w:pos="360"/>
        <w:tab w:val="left" w:pos="993"/>
      </w:tabs>
      <w:spacing w:before="240" w:after="60" w:line="288" w:lineRule="auto"/>
      <w:ind w:left="1080" w:hanging="1080"/>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customStyle="1" w:styleId="TekstdymkaZnak">
    <w:name w:val="Tekst dymka Znak"/>
    <w:basedOn w:val="Domylnaczcionkaakapitu"/>
    <w:link w:val="Tekstdymka"/>
    <w:semiHidden/>
    <w:rsid w:val="009A4F82"/>
    <w:rPr>
      <w:rFonts w:ascii="Tahoma" w:hAnsi="Tahoma" w:cs="Tahoma"/>
      <w:sz w:val="16"/>
      <w:szCs w:val="16"/>
      <w:lang w:eastAsia="sv-SE"/>
    </w:rPr>
  </w:style>
  <w:style w:type="character" w:customStyle="1" w:styleId="Nierozpoznanawzmianka1">
    <w:name w:val="Nierozpoznana wzmianka1"/>
    <w:basedOn w:val="Domylnaczcionkaakapitu"/>
    <w:uiPriority w:val="99"/>
    <w:semiHidden/>
    <w:unhideWhenUsed/>
    <w:rsid w:val="00FF0052"/>
    <w:rPr>
      <w:color w:val="605E5C"/>
      <w:shd w:val="clear" w:color="auto" w:fill="E1DFDD"/>
    </w:rPr>
  </w:style>
  <w:style w:type="character" w:customStyle="1" w:styleId="Nierozpoznanawzmianka2">
    <w:name w:val="Nierozpoznana wzmianka2"/>
    <w:basedOn w:val="Domylnaczcionkaakapitu"/>
    <w:uiPriority w:val="99"/>
    <w:semiHidden/>
    <w:unhideWhenUsed/>
    <w:rsid w:val="002452FB"/>
    <w:rPr>
      <w:color w:val="605E5C"/>
      <w:shd w:val="clear" w:color="auto" w:fill="E1DFDD"/>
    </w:rPr>
  </w:style>
  <w:style w:type="character" w:styleId="Nierozpoznanawzmianka">
    <w:name w:val="Unresolved Mention"/>
    <w:basedOn w:val="Domylnaczcionkaakapitu"/>
    <w:uiPriority w:val="99"/>
    <w:semiHidden/>
    <w:unhideWhenUsed/>
    <w:rsid w:val="005601F9"/>
    <w:rPr>
      <w:color w:val="605E5C"/>
      <w:shd w:val="clear" w:color="auto" w:fill="E1DFDD"/>
    </w:rPr>
  </w:style>
  <w:style w:type="paragraph" w:customStyle="1" w:styleId="Default">
    <w:name w:val="Default"/>
    <w:rsid w:val="002127FA"/>
    <w:pPr>
      <w:autoSpaceDE w:val="0"/>
      <w:autoSpaceDN w:val="0"/>
      <w:adjustRightInd w:val="0"/>
    </w:pPr>
    <w:rPr>
      <w:rFonts w:ascii="Arial" w:hAnsi="Arial" w:cs="Arial"/>
      <w:color w:val="000000"/>
      <w:sz w:val="24"/>
      <w:szCs w:val="24"/>
    </w:rPr>
  </w:style>
  <w:style w:type="paragraph" w:customStyle="1" w:styleId="ZnakZnak1">
    <w:name w:val="Znak Znak1"/>
    <w:basedOn w:val="Normalny"/>
    <w:rsid w:val="005D0EF9"/>
    <w:pPr>
      <w:spacing w:after="160" w:line="240" w:lineRule="exact"/>
    </w:pPr>
    <w:rPr>
      <w:rFonts w:ascii="Garamond" w:hAnsi="Garamond"/>
      <w:sz w:val="16"/>
      <w:lang w:eastAsia="pl-PL"/>
    </w:rPr>
  </w:style>
  <w:style w:type="character" w:styleId="Uwydatnienie">
    <w:name w:val="Emphasis"/>
    <w:uiPriority w:val="20"/>
    <w:qFormat/>
    <w:rsid w:val="00ED0798"/>
    <w:rPr>
      <w:i/>
      <w:iCs/>
    </w:rPr>
  </w:style>
  <w:style w:type="paragraph" w:styleId="Lista2">
    <w:name w:val="List 2"/>
    <w:basedOn w:val="Normalny"/>
    <w:uiPriority w:val="99"/>
    <w:unhideWhenUsed/>
    <w:rsid w:val="007B661A"/>
    <w:pPr>
      <w:ind w:left="566" w:hanging="283"/>
      <w:contextualSpacing/>
    </w:pPr>
  </w:style>
  <w:style w:type="paragraph" w:styleId="Lista3">
    <w:name w:val="List 3"/>
    <w:basedOn w:val="Normalny"/>
    <w:uiPriority w:val="99"/>
    <w:unhideWhenUsed/>
    <w:rsid w:val="007B661A"/>
    <w:pPr>
      <w:ind w:left="849" w:hanging="283"/>
      <w:contextualSpacing/>
    </w:pPr>
  </w:style>
  <w:style w:type="paragraph" w:styleId="Lista4">
    <w:name w:val="List 4"/>
    <w:basedOn w:val="Normalny"/>
    <w:uiPriority w:val="99"/>
    <w:unhideWhenUsed/>
    <w:rsid w:val="007B661A"/>
    <w:pPr>
      <w:ind w:left="1132" w:hanging="283"/>
      <w:contextualSpacing/>
    </w:pPr>
  </w:style>
  <w:style w:type="paragraph" w:styleId="Lista5">
    <w:name w:val="List 5"/>
    <w:basedOn w:val="Normalny"/>
    <w:uiPriority w:val="99"/>
    <w:unhideWhenUsed/>
    <w:rsid w:val="007B661A"/>
    <w:pPr>
      <w:ind w:left="1415" w:hanging="283"/>
      <w:contextualSpacing/>
    </w:pPr>
  </w:style>
  <w:style w:type="paragraph" w:styleId="Zwrotgrzecznociowy">
    <w:name w:val="Salutation"/>
    <w:basedOn w:val="Normalny"/>
    <w:next w:val="Normalny"/>
    <w:link w:val="ZwrotgrzecznociowyZnak"/>
    <w:uiPriority w:val="99"/>
    <w:unhideWhenUsed/>
    <w:rsid w:val="007B661A"/>
  </w:style>
  <w:style w:type="character" w:customStyle="1" w:styleId="ZwrotgrzecznociowyZnak">
    <w:name w:val="Zwrot grzecznościowy Znak"/>
    <w:basedOn w:val="Domylnaczcionkaakapitu"/>
    <w:link w:val="Zwrotgrzecznociowy"/>
    <w:uiPriority w:val="99"/>
    <w:rsid w:val="007B661A"/>
    <w:rPr>
      <w:rFonts w:ascii="Arial" w:hAnsi="Arial"/>
      <w:lang w:eastAsia="sv-SE"/>
    </w:rPr>
  </w:style>
  <w:style w:type="paragraph" w:styleId="Lista-kontynuacja2">
    <w:name w:val="List Continue 2"/>
    <w:basedOn w:val="Normalny"/>
    <w:uiPriority w:val="99"/>
    <w:unhideWhenUsed/>
    <w:rsid w:val="007B661A"/>
    <w:pPr>
      <w:spacing w:after="120"/>
      <w:ind w:left="566"/>
      <w:contextualSpacing/>
    </w:pPr>
  </w:style>
  <w:style w:type="paragraph" w:customStyle="1" w:styleId="Wiersztematu">
    <w:name w:val="Wiersz tematu"/>
    <w:basedOn w:val="Normalny"/>
    <w:rsid w:val="007B661A"/>
  </w:style>
  <w:style w:type="paragraph" w:styleId="Tekstpodstawowyzwciciem2">
    <w:name w:val="Body Text First Indent 2"/>
    <w:basedOn w:val="Tekstpodstawowywcity"/>
    <w:link w:val="Tekstpodstawowyzwciciem2Znak"/>
    <w:uiPriority w:val="99"/>
    <w:unhideWhenUsed/>
    <w:rsid w:val="007B661A"/>
    <w:pPr>
      <w:tabs>
        <w:tab w:val="clear" w:pos="9639"/>
      </w:tabs>
      <w:ind w:left="360" w:firstLine="360"/>
      <w:outlineLvl w:val="9"/>
    </w:pPr>
  </w:style>
  <w:style w:type="character" w:customStyle="1" w:styleId="Tekstpodstawowyzwciciem2Znak">
    <w:name w:val="Tekst podstawowy z wcięciem 2 Znak"/>
    <w:basedOn w:val="TekstpodstawowywcityZnak"/>
    <w:link w:val="Tekstpodstawowyzwciciem2"/>
    <w:uiPriority w:val="99"/>
    <w:rsid w:val="007B661A"/>
    <w:rPr>
      <w:rFonts w:ascii="Arial" w:hAnsi="Arial"/>
      <w:lang w:eastAsia="sv-SE"/>
    </w:rPr>
  </w:style>
  <w:style w:type="character" w:customStyle="1" w:styleId="FontStyle13">
    <w:name w:val="Font Style13"/>
    <w:rsid w:val="005174E5"/>
    <w:rPr>
      <w:rFonts w:ascii="Times New Roman" w:hAnsi="Times New Roman" w:cs="Times New Roman"/>
      <w:sz w:val="20"/>
      <w:szCs w:val="20"/>
    </w:rPr>
  </w:style>
  <w:style w:type="table" w:styleId="Tabela-Siatka">
    <w:name w:val="Table Grid"/>
    <w:basedOn w:val="Standardowy"/>
    <w:uiPriority w:val="39"/>
    <w:rsid w:val="00E51395"/>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251375"/>
    <w:pPr>
      <w:spacing w:after="160" w:line="240" w:lineRule="exact"/>
    </w:pPr>
    <w:rPr>
      <w:rFonts w:ascii="Garamond" w:hAnsi="Garamond"/>
      <w:sz w:val="16"/>
      <w:lang w:eastAsia="pl-PL"/>
    </w:rPr>
  </w:style>
  <w:style w:type="paragraph" w:customStyle="1" w:styleId="ZnakZnak0">
    <w:name w:val="Znak Znak"/>
    <w:basedOn w:val="Normalny"/>
    <w:rsid w:val="004F3B90"/>
    <w:pPr>
      <w:spacing w:after="160" w:line="240" w:lineRule="exact"/>
    </w:pPr>
    <w:rPr>
      <w:rFonts w:ascii="Garamond" w:hAnsi="Garamond"/>
      <w:sz w:val="16"/>
      <w:lang w:eastAsia="pl-PL"/>
    </w:rPr>
  </w:style>
  <w:style w:type="paragraph" w:customStyle="1" w:styleId="ZnakZnak2">
    <w:name w:val="Znak Znak"/>
    <w:basedOn w:val="Normalny"/>
    <w:rsid w:val="002D5934"/>
    <w:pPr>
      <w:spacing w:after="160" w:line="240" w:lineRule="exact"/>
    </w:pPr>
    <w:rPr>
      <w:rFonts w:ascii="Garamond" w:hAnsi="Garamond"/>
      <w:sz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54794410">
      <w:bodyDiv w:val="1"/>
      <w:marLeft w:val="0"/>
      <w:marRight w:val="0"/>
      <w:marTop w:val="0"/>
      <w:marBottom w:val="0"/>
      <w:divBdr>
        <w:top w:val="none" w:sz="0" w:space="0" w:color="auto"/>
        <w:left w:val="none" w:sz="0" w:space="0" w:color="auto"/>
        <w:bottom w:val="none" w:sz="0" w:space="0" w:color="auto"/>
        <w:right w:val="none" w:sz="0" w:space="0" w:color="auto"/>
      </w:divBdr>
      <w:divsChild>
        <w:div w:id="426579420">
          <w:marLeft w:val="0"/>
          <w:marRight w:val="0"/>
          <w:marTop w:val="0"/>
          <w:marBottom w:val="0"/>
          <w:divBdr>
            <w:top w:val="none" w:sz="0" w:space="0" w:color="auto"/>
            <w:left w:val="none" w:sz="0" w:space="0" w:color="auto"/>
            <w:bottom w:val="none" w:sz="0" w:space="0" w:color="auto"/>
            <w:right w:val="none" w:sz="0" w:space="0" w:color="auto"/>
          </w:divBdr>
        </w:div>
      </w:divsChild>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859976998">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45373373">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1928733741">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ol.bernatek@termika.orlen.pl" TargetMode="External"/><Relationship Id="rId18" Type="http://schemas.openxmlformats.org/officeDocument/2006/relationships/hyperlink" Target="mailto:ubezpieczenia@termika.orlen.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szkody@termika.orlen.pl" TargetMode="External"/><Relationship Id="rId7" Type="http://schemas.openxmlformats.org/officeDocument/2006/relationships/settings" Target="settings.xml"/><Relationship Id="rId12" Type="http://schemas.openxmlformats.org/officeDocument/2006/relationships/hyperlink" Target="mailto:monika.rudowska@termika.orlen.pl" TargetMode="External"/><Relationship Id="rId17" Type="http://schemas.openxmlformats.org/officeDocument/2006/relationships/hyperlink" Target="mailto:mariuszbernatek@mega-pol.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hyperlink" Target="mailto:ubezpieczenia@termika.orle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rmika.orlen.pl/warunki-wspolprac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zkody@termika.pgnig.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nvalid.uri" TargetMode="External"/><Relationship Id="rId22" Type="http://schemas.openxmlformats.org/officeDocument/2006/relationships/hyperlink" Target="mailto:podatki@termika.orlen.pl" TargetMode="Externa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3.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BB8AF9-8A48-49A6-95D1-825939DC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19793</Words>
  <Characters>133346</Characters>
  <Application>Microsoft Office Word</Application>
  <DocSecurity>0</DocSecurity>
  <Lines>1111</Lines>
  <Paragraphs>305</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152834</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Rudowska Monika</cp:lastModifiedBy>
  <cp:revision>10</cp:revision>
  <cp:lastPrinted>2025-09-17T11:57:00Z</cp:lastPrinted>
  <dcterms:created xsi:type="dcterms:W3CDTF">2026-04-20T06:41:00Z</dcterms:created>
  <dcterms:modified xsi:type="dcterms:W3CDTF">2026-04-20T06:58:00Z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2021-05-19T08:19:53Z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56251e95-d5d3-40f4-b6c9-2a06b816f15c</vt:lpwstr>
  </property>
  <property fmtid="{D5CDD505-2E9C-101B-9397-08002B2CF9AE}" pid="8" name="MSIP_Label_392ba641-f5c0-4b0b-b233-2c0b52c4ebb0_ContentBits">
    <vt:lpwstr>0</vt:lpwstr>
  </property>
</Properties>
</file>